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F80A8F">
        <w:rPr>
          <w:rFonts w:ascii="Arial" w:hAnsi="Arial" w:cs="Arial"/>
          <w:b/>
          <w:bCs/>
          <w:i/>
          <w:caps/>
        </w:rPr>
        <w:t>4</w:t>
      </w:r>
    </w:p>
    <w:p w:rsidR="00073224" w:rsidRPr="008A4F63" w:rsidRDefault="00F80A8F" w:rsidP="00073224">
      <w:pPr>
        <w:jc w:val="center"/>
        <w:rPr>
          <w:rFonts w:ascii="Arial" w:hAnsi="Arial" w:cs="Arial"/>
          <w:b/>
          <w:bCs/>
          <w:i/>
          <w:caps/>
        </w:rPr>
      </w:pPr>
      <w:r>
        <w:rPr>
          <w:rFonts w:ascii="Arial" w:hAnsi="Arial" w:cs="Arial"/>
          <w:b/>
          <w:bCs/>
          <w:i/>
          <w:caps/>
        </w:rPr>
        <w:t>06-02-16</w:t>
      </w: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753C9D" w:rsidP="00073224">
            <w:pPr>
              <w:spacing w:before="40" w:after="20"/>
              <w:contextualSpacing/>
              <w:rPr>
                <w:rFonts w:ascii="Arial" w:hAnsi="Arial" w:cs="Arial"/>
                <w:sz w:val="22"/>
                <w:szCs w:val="22"/>
              </w:rPr>
            </w:pPr>
            <w:r>
              <w:rPr>
                <w:rFonts w:ascii="Arial" w:hAnsi="Arial" w:cs="Arial"/>
                <w:sz w:val="22"/>
                <w:szCs w:val="22"/>
              </w:rPr>
              <w:t>Residence Inn by Marriott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753C9D">
              <w:rPr>
                <w:rFonts w:ascii="Arial" w:hAnsi="Arial" w:cs="Arial"/>
                <w:sz w:val="22"/>
                <w:szCs w:val="22"/>
              </w:rPr>
              <w:t>16020007</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753C9D" w:rsidP="00194D26">
            <w:pPr>
              <w:spacing w:before="40" w:after="20"/>
              <w:contextualSpacing/>
              <w:rPr>
                <w:rFonts w:ascii="Arial" w:hAnsi="Arial" w:cs="Arial"/>
                <w:sz w:val="22"/>
                <w:szCs w:val="22"/>
              </w:rPr>
            </w:pPr>
            <w:proofErr w:type="spellStart"/>
            <w:r>
              <w:rPr>
                <w:rFonts w:ascii="Arial" w:hAnsi="Arial" w:cs="Arial"/>
                <w:sz w:val="22"/>
                <w:szCs w:val="22"/>
              </w:rPr>
              <w:t>Grifs</w:t>
            </w:r>
            <w:proofErr w:type="spellEnd"/>
            <w:r>
              <w:rPr>
                <w:rFonts w:ascii="Arial" w:hAnsi="Arial" w:cs="Arial"/>
                <w:sz w:val="22"/>
                <w:szCs w:val="22"/>
              </w:rPr>
              <w:t xml:space="preserve"> Plat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753C9D" w:rsidP="00866619">
            <w:pPr>
              <w:rPr>
                <w:rFonts w:ascii="Arial" w:hAnsi="Arial" w:cs="Arial"/>
                <w:sz w:val="22"/>
                <w:szCs w:val="22"/>
              </w:rPr>
            </w:pPr>
            <w:r>
              <w:rPr>
                <w:rFonts w:ascii="Arial" w:hAnsi="Arial" w:cs="Arial"/>
                <w:sz w:val="22"/>
                <w:szCs w:val="22"/>
              </w:rPr>
              <w:t>Site</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8E7CCA"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8E7CCA"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1D1F08"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1D1F08" w:rsidRPr="00E3016A" w:rsidRDefault="001D1F08" w:rsidP="008A7C76">
            <w:pPr>
              <w:rPr>
                <w:rFonts w:ascii="Arial" w:hAnsi="Arial" w:cs="Arial"/>
                <w:sz w:val="18"/>
                <w:szCs w:val="20"/>
              </w:rPr>
            </w:pPr>
            <w:r>
              <w:rPr>
                <w:rFonts w:ascii="Arial" w:hAnsi="Arial" w:cs="Arial"/>
                <w:sz w:val="18"/>
                <w:szCs w:val="20"/>
              </w:rPr>
              <w:t>Planning</w:t>
            </w:r>
          </w:p>
        </w:tc>
        <w:tc>
          <w:tcPr>
            <w:tcW w:w="3780" w:type="dxa"/>
            <w:gridSpan w:val="2"/>
            <w:vAlign w:val="center"/>
          </w:tcPr>
          <w:p w:rsidR="001D1F08" w:rsidRPr="001D1F08" w:rsidRDefault="001D1F08" w:rsidP="008A7C76">
            <w:pPr>
              <w:rPr>
                <w:rFonts w:ascii="Arial" w:hAnsi="Arial" w:cs="Arial"/>
                <w:sz w:val="18"/>
                <w:szCs w:val="20"/>
              </w:rPr>
            </w:pPr>
            <w:r w:rsidRPr="001D1F08">
              <w:rPr>
                <w:rFonts w:ascii="Arial" w:hAnsi="Arial" w:cs="Arial"/>
                <w:sz w:val="18"/>
                <w:szCs w:val="20"/>
              </w:rPr>
              <w:t>Swati Meshram – Senior Planner</w:t>
            </w:r>
          </w:p>
        </w:tc>
        <w:tc>
          <w:tcPr>
            <w:tcW w:w="3060" w:type="dxa"/>
            <w:vAlign w:val="center"/>
          </w:tcPr>
          <w:p w:rsidR="001D1F08" w:rsidRPr="001D1F08" w:rsidRDefault="008E7CCA" w:rsidP="008A7C76">
            <w:pPr>
              <w:rPr>
                <w:rFonts w:ascii="Arial" w:hAnsi="Arial" w:cs="Arial"/>
                <w:sz w:val="18"/>
                <w:szCs w:val="20"/>
              </w:rPr>
            </w:pPr>
            <w:hyperlink r:id="rId9" w:history="1">
              <w:r w:rsidR="001D1F08" w:rsidRPr="001D1F08">
                <w:rPr>
                  <w:rStyle w:val="Hyperlink"/>
                  <w:rFonts w:ascii="Arial" w:hAnsi="Arial" w:cs="Arial"/>
                  <w:sz w:val="18"/>
                  <w:szCs w:val="20"/>
                </w:rPr>
                <w:t>SMeshram@coconutcreek.net</w:t>
              </w:r>
            </w:hyperlink>
          </w:p>
        </w:tc>
        <w:tc>
          <w:tcPr>
            <w:tcW w:w="1890" w:type="dxa"/>
            <w:vAlign w:val="center"/>
          </w:tcPr>
          <w:p w:rsidR="001D1F08" w:rsidRPr="00E3016A" w:rsidRDefault="001D1F08" w:rsidP="008A7C76">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8E7CCA"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8E7CCA"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8E7CCA" w:rsidP="008A7C76">
            <w:pPr>
              <w:rPr>
                <w:rFonts w:ascii="Arial" w:hAnsi="Arial" w:cs="Arial"/>
              </w:rPr>
            </w:pPr>
            <w:hyperlink r:id="rId12"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D35A37">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E3016A" w:rsidRPr="00E3016A">
              <w:rPr>
                <w:rFonts w:ascii="Arial" w:hAnsi="Arial" w:cs="Arial"/>
                <w:sz w:val="18"/>
                <w:szCs w:val="20"/>
              </w:rPr>
              <w:t>Fire Marshal</w:t>
            </w:r>
          </w:p>
        </w:tc>
        <w:tc>
          <w:tcPr>
            <w:tcW w:w="3060" w:type="dxa"/>
            <w:vAlign w:val="center"/>
          </w:tcPr>
          <w:p w:rsidR="00E3016A" w:rsidRPr="00E3016A" w:rsidRDefault="008E7CCA" w:rsidP="00E53EB6">
            <w:pPr>
              <w:rPr>
                <w:rFonts w:ascii="Arial" w:hAnsi="Arial" w:cs="Arial"/>
                <w:sz w:val="18"/>
                <w:szCs w:val="20"/>
              </w:rPr>
            </w:pPr>
            <w:hyperlink r:id="rId13"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D35A37">
            <w:pPr>
              <w:rPr>
                <w:rFonts w:ascii="Arial" w:hAnsi="Arial" w:cs="Arial"/>
                <w:sz w:val="18"/>
                <w:szCs w:val="20"/>
              </w:rPr>
            </w:pPr>
            <w:r w:rsidRPr="00E3016A">
              <w:rPr>
                <w:rFonts w:ascii="Arial" w:hAnsi="Arial" w:cs="Arial"/>
                <w:sz w:val="18"/>
                <w:szCs w:val="20"/>
              </w:rPr>
              <w:t xml:space="preserve">(954) </w:t>
            </w:r>
            <w:r w:rsidR="00D35A37">
              <w:rPr>
                <w:rFonts w:ascii="Arial" w:hAnsi="Arial" w:cs="Arial"/>
                <w:sz w:val="18"/>
                <w:szCs w:val="20"/>
              </w:rPr>
              <w:t>545-6617</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8E7CCA" w:rsidP="008A7C76">
            <w:pPr>
              <w:rPr>
                <w:rFonts w:ascii="Arial" w:hAnsi="Arial" w:cs="Arial"/>
                <w:sz w:val="18"/>
                <w:szCs w:val="20"/>
              </w:rPr>
            </w:pPr>
            <w:hyperlink r:id="rId14"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8E7CCA" w:rsidP="003B2E92">
            <w:pPr>
              <w:rPr>
                <w:rFonts w:ascii="Arial" w:hAnsi="Arial" w:cs="Arial"/>
                <w:sz w:val="18"/>
                <w:szCs w:val="20"/>
              </w:rPr>
            </w:pPr>
            <w:hyperlink r:id="rId15"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810"/>
      </w:tblGrid>
      <w:tr w:rsidR="003724A8" w:rsidRPr="00C51C94" w:rsidTr="004525F1">
        <w:trPr>
          <w:trHeight w:val="302"/>
        </w:trPr>
        <w:tc>
          <w:tcPr>
            <w:tcW w:w="981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620AB4" w:rsidRDefault="00014CB2" w:rsidP="00261586">
      <w:pPr>
        <w:ind w:left="-450" w:right="-378"/>
        <w:rPr>
          <w:rFonts w:ascii="Arial" w:hAnsi="Arial" w:cs="Arial"/>
          <w:bCs/>
          <w:iCs/>
          <w:sz w:val="22"/>
          <w:szCs w:val="22"/>
        </w:rPr>
      </w:pPr>
      <w:r>
        <w:rPr>
          <w:rFonts w:ascii="Arial" w:hAnsi="Arial" w:cs="Arial"/>
          <w:bCs/>
          <w:iCs/>
          <w:sz w:val="22"/>
          <w:szCs w:val="22"/>
        </w:rPr>
        <w:t>Passed with Conditions</w:t>
      </w:r>
    </w:p>
    <w:p w:rsidR="00014CB2" w:rsidRDefault="00014CB2" w:rsidP="00014CB2">
      <w:pPr>
        <w:ind w:left="-450" w:right="-378"/>
        <w:rPr>
          <w:rFonts w:ascii="Arial" w:hAnsi="Arial" w:cs="Arial"/>
          <w:bCs/>
          <w:iCs/>
          <w:sz w:val="22"/>
          <w:szCs w:val="22"/>
        </w:rPr>
      </w:pPr>
      <w:r w:rsidRPr="00014CB2">
        <w:rPr>
          <w:rFonts w:ascii="Arial" w:hAnsi="Arial" w:cs="Arial"/>
          <w:bCs/>
          <w:iCs/>
          <w:sz w:val="22"/>
          <w:szCs w:val="22"/>
        </w:rPr>
        <w:t>1.</w:t>
      </w:r>
      <w:r w:rsidRPr="00014CB2">
        <w:rPr>
          <w:rFonts w:ascii="Arial" w:hAnsi="Arial" w:cs="Arial"/>
          <w:bCs/>
          <w:iCs/>
          <w:sz w:val="22"/>
          <w:szCs w:val="22"/>
        </w:rPr>
        <w:tab/>
        <w:t xml:space="preserve">Building permits and certain Engineering permits associated with Floodplain Management will NOT be issued until all FEMA Floodplain Management requirements are met or until the LOMA has been issued by FEMA for the desired BFE. </w:t>
      </w:r>
    </w:p>
    <w:p w:rsidR="00014CB2" w:rsidRPr="00014CB2" w:rsidRDefault="00014CB2" w:rsidP="00014CB2">
      <w:pPr>
        <w:ind w:left="-450" w:right="-378"/>
        <w:rPr>
          <w:rFonts w:ascii="Arial" w:hAnsi="Arial" w:cs="Arial"/>
          <w:bCs/>
          <w:iCs/>
          <w:sz w:val="22"/>
          <w:szCs w:val="22"/>
        </w:rPr>
      </w:pPr>
    </w:p>
    <w:p w:rsidR="00083E4B" w:rsidRPr="00A70E46" w:rsidRDefault="00083E4B" w:rsidP="00083E4B">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540E20">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083E4B" w:rsidRPr="00083E4B" w:rsidRDefault="008E7CCA" w:rsidP="008E7CCA">
      <w:pPr>
        <w:ind w:left="-450" w:right="-378"/>
        <w:rPr>
          <w:rFonts w:ascii="Arial" w:hAnsi="Arial" w:cs="Arial"/>
          <w:bCs/>
          <w:iCs/>
          <w:sz w:val="22"/>
          <w:szCs w:val="22"/>
        </w:rPr>
      </w:pPr>
      <w:proofErr w:type="gramStart"/>
      <w:r w:rsidRPr="008E7CCA">
        <w:rPr>
          <w:rFonts w:ascii="Arial" w:hAnsi="Arial" w:cs="Arial"/>
          <w:bCs/>
          <w:iCs/>
          <w:sz w:val="22"/>
          <w:szCs w:val="22"/>
        </w:rPr>
        <w:t>Approved pending submittal of sepa</w:t>
      </w:r>
      <w:bookmarkStart w:id="0" w:name="_GoBack"/>
      <w:bookmarkEnd w:id="0"/>
      <w:r w:rsidRPr="008E7CCA">
        <w:rPr>
          <w:rFonts w:ascii="Arial" w:hAnsi="Arial" w:cs="Arial"/>
          <w:bCs/>
          <w:iCs/>
          <w:sz w:val="22"/>
          <w:szCs w:val="22"/>
        </w:rPr>
        <w:t>rate sign review application as per applicant.</w:t>
      </w:r>
      <w:proofErr w:type="gramEnd"/>
    </w:p>
    <w:sectPr w:rsidR="00083E4B" w:rsidRPr="00083E4B" w:rsidSect="00355F05">
      <w:headerReference w:type="default" r:id="rId16"/>
      <w:footerReference w:type="default" r:id="rId17"/>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FE" w:rsidRDefault="00055AFE">
      <w:r>
        <w:separator/>
      </w:r>
    </w:p>
  </w:endnote>
  <w:endnote w:type="continuationSeparator" w:id="0">
    <w:p w:rsidR="00055AFE" w:rsidRDefault="0005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FE" w:rsidRDefault="00055AFE">
      <w:r>
        <w:separator/>
      </w:r>
    </w:p>
  </w:footnote>
  <w:footnote w:type="continuationSeparator" w:id="0">
    <w:p w:rsidR="00055AFE" w:rsidRDefault="0005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5708F181" wp14:editId="0D25BF9A">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C343356" wp14:editId="79A25383">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14CB2"/>
    <w:rsid w:val="00055AFE"/>
    <w:rsid w:val="00073224"/>
    <w:rsid w:val="00081BC4"/>
    <w:rsid w:val="00083E4B"/>
    <w:rsid w:val="00100F19"/>
    <w:rsid w:val="00107003"/>
    <w:rsid w:val="00123FBD"/>
    <w:rsid w:val="0018208B"/>
    <w:rsid w:val="00194D26"/>
    <w:rsid w:val="001C343C"/>
    <w:rsid w:val="001D1F08"/>
    <w:rsid w:val="001F56B8"/>
    <w:rsid w:val="00203DCC"/>
    <w:rsid w:val="00261586"/>
    <w:rsid w:val="002641A4"/>
    <w:rsid w:val="002A2145"/>
    <w:rsid w:val="002D0A5E"/>
    <w:rsid w:val="00355F05"/>
    <w:rsid w:val="00364D08"/>
    <w:rsid w:val="003651F9"/>
    <w:rsid w:val="003724A8"/>
    <w:rsid w:val="003863EF"/>
    <w:rsid w:val="00387DC4"/>
    <w:rsid w:val="00391F74"/>
    <w:rsid w:val="003B2E92"/>
    <w:rsid w:val="004525F1"/>
    <w:rsid w:val="004818C9"/>
    <w:rsid w:val="004C2C39"/>
    <w:rsid w:val="00501A46"/>
    <w:rsid w:val="00540E20"/>
    <w:rsid w:val="005C0BE9"/>
    <w:rsid w:val="005D13F3"/>
    <w:rsid w:val="005F62F8"/>
    <w:rsid w:val="00603304"/>
    <w:rsid w:val="00620AB4"/>
    <w:rsid w:val="0063361A"/>
    <w:rsid w:val="006630A8"/>
    <w:rsid w:val="0066442A"/>
    <w:rsid w:val="00694CA1"/>
    <w:rsid w:val="00753C9D"/>
    <w:rsid w:val="0076780D"/>
    <w:rsid w:val="00794E07"/>
    <w:rsid w:val="008222C1"/>
    <w:rsid w:val="0084546A"/>
    <w:rsid w:val="00855F85"/>
    <w:rsid w:val="00866619"/>
    <w:rsid w:val="008816EB"/>
    <w:rsid w:val="008A4F63"/>
    <w:rsid w:val="008A5007"/>
    <w:rsid w:val="008A7C76"/>
    <w:rsid w:val="008D0040"/>
    <w:rsid w:val="008E7CCA"/>
    <w:rsid w:val="008F2B2F"/>
    <w:rsid w:val="00983123"/>
    <w:rsid w:val="009A2C5B"/>
    <w:rsid w:val="009B5715"/>
    <w:rsid w:val="009F5EA6"/>
    <w:rsid w:val="00A70E46"/>
    <w:rsid w:val="00AA2BD5"/>
    <w:rsid w:val="00AB1F22"/>
    <w:rsid w:val="00AD357A"/>
    <w:rsid w:val="00B14550"/>
    <w:rsid w:val="00BE214F"/>
    <w:rsid w:val="00C0662F"/>
    <w:rsid w:val="00C41860"/>
    <w:rsid w:val="00C84133"/>
    <w:rsid w:val="00D143E5"/>
    <w:rsid w:val="00D27BC7"/>
    <w:rsid w:val="00D35925"/>
    <w:rsid w:val="00D35A37"/>
    <w:rsid w:val="00D661BD"/>
    <w:rsid w:val="00D77F4B"/>
    <w:rsid w:val="00DA0092"/>
    <w:rsid w:val="00DA0488"/>
    <w:rsid w:val="00E23001"/>
    <w:rsid w:val="00E25C8F"/>
    <w:rsid w:val="00E3016A"/>
    <w:rsid w:val="00E53EB6"/>
    <w:rsid w:val="00EA017B"/>
    <w:rsid w:val="00EC3E7F"/>
    <w:rsid w:val="00ED5DB2"/>
    <w:rsid w:val="00F14E82"/>
    <w:rsid w:val="00F80A8F"/>
    <w:rsid w:val="00FA3E4A"/>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735497">
      <w:bodyDiv w:val="1"/>
      <w:marLeft w:val="0"/>
      <w:marRight w:val="0"/>
      <w:marTop w:val="0"/>
      <w:marBottom w:val="0"/>
      <w:divBdr>
        <w:top w:val="none" w:sz="0" w:space="0" w:color="auto"/>
        <w:left w:val="none" w:sz="0" w:space="0" w:color="auto"/>
        <w:bottom w:val="none" w:sz="0" w:space="0" w:color="auto"/>
        <w:right w:val="none" w:sz="0" w:space="0" w:color="auto"/>
      </w:divBdr>
    </w:div>
    <w:div w:id="18965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jgary@coconutcreek.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KKandial@coconutcreek.net"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yperlink" Target="mailto:kmarkland@coconutcreek.net" TargetMode="External"/><Relationship Id="rId10" Type="http://schemas.openxmlformats.org/officeDocument/2006/relationships/hyperlink" Target="mailto:sflanagan@coconutcreek.net"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SMeshram@coconutcreek.net" TargetMode="External"/><Relationship Id="rId14" Type="http://schemas.openxmlformats.org/officeDocument/2006/relationships/hyperlink" Target="mailto:speavle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155E35"/>
    <w:rsid w:val="002D608E"/>
    <w:rsid w:val="00952686"/>
    <w:rsid w:val="00EB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164</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Coconut Creek</Company>
  <LinksUpToDate>false</LinksUpToDate>
  <CharactersWithSpaces>1825</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7</cp:revision>
  <cp:lastPrinted>2016-03-10T14:17:00Z</cp:lastPrinted>
  <dcterms:created xsi:type="dcterms:W3CDTF">2016-05-11T20:04:00Z</dcterms:created>
  <dcterms:modified xsi:type="dcterms:W3CDTF">2016-06-06T15:03:00Z</dcterms:modified>
</cp:coreProperties>
</file>