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24" w:rsidRPr="008A4F63" w:rsidRDefault="00073224" w:rsidP="00073224">
      <w:pPr>
        <w:pStyle w:val="Title"/>
        <w:rPr>
          <w:rFonts w:ascii="Arial Black" w:hAnsi="Arial Black" w:cs="Arial"/>
          <w:sz w:val="24"/>
          <w:szCs w:val="24"/>
        </w:rPr>
      </w:pPr>
      <w:r w:rsidRPr="008A4F63">
        <w:rPr>
          <w:rFonts w:ascii="Arial Black" w:hAnsi="Arial Black" w:cs="Arial"/>
          <w:sz w:val="36"/>
          <w:szCs w:val="24"/>
        </w:rPr>
        <w:t>City of Coconut Creek</w:t>
      </w:r>
    </w:p>
    <w:p w:rsidR="00073224" w:rsidRPr="00CA53A6" w:rsidRDefault="00073224" w:rsidP="00073224">
      <w:pPr>
        <w:jc w:val="center"/>
        <w:rPr>
          <w:rFonts w:ascii="Arial" w:hAnsi="Arial" w:cs="Arial"/>
          <w:bCs/>
          <w:caps/>
        </w:rPr>
      </w:pPr>
      <w:r w:rsidRPr="00CA53A6">
        <w:rPr>
          <w:rFonts w:ascii="Arial" w:hAnsi="Arial" w:cs="Arial"/>
          <w:bCs/>
          <w:caps/>
        </w:rPr>
        <w:t>Development review committee</w:t>
      </w:r>
      <w:r w:rsidR="00D35925">
        <w:rPr>
          <w:rFonts w:ascii="Arial" w:hAnsi="Arial" w:cs="Arial"/>
          <w:bCs/>
          <w:caps/>
        </w:rPr>
        <w:t xml:space="preserve"> (DRC)</w:t>
      </w:r>
      <w:r w:rsidR="00194D26">
        <w:rPr>
          <w:rFonts w:ascii="Arial" w:hAnsi="Arial" w:cs="Arial"/>
          <w:bCs/>
          <w:caps/>
        </w:rPr>
        <w:t xml:space="preserve"> REVIEW #</w:t>
      </w:r>
      <w:r w:rsidR="00DC0928">
        <w:rPr>
          <w:rFonts w:ascii="Arial" w:hAnsi="Arial" w:cs="Arial"/>
          <w:b/>
          <w:bCs/>
          <w:i/>
          <w:caps/>
        </w:rPr>
        <w:t>2</w:t>
      </w:r>
    </w:p>
    <w:p w:rsidR="00073224" w:rsidRPr="008A4F63" w:rsidRDefault="00DC0928" w:rsidP="00073224">
      <w:pPr>
        <w:jc w:val="center"/>
        <w:rPr>
          <w:rFonts w:ascii="Arial" w:hAnsi="Arial" w:cs="Arial"/>
          <w:b/>
          <w:bCs/>
          <w:i/>
          <w:caps/>
        </w:rPr>
      </w:pPr>
      <w:r>
        <w:rPr>
          <w:rFonts w:ascii="Arial" w:hAnsi="Arial" w:cs="Arial"/>
          <w:b/>
          <w:bCs/>
          <w:i/>
          <w:caps/>
        </w:rPr>
        <w:t>01-31-17</w:t>
      </w:r>
    </w:p>
    <w:p w:rsidR="00073224" w:rsidRDefault="00073224" w:rsidP="00855F85">
      <w:pPr>
        <w:rPr>
          <w:rFonts w:ascii="Arial" w:hAnsi="Arial" w:cs="Arial"/>
          <w:b/>
          <w:bCs/>
          <w:caps/>
        </w:rPr>
      </w:pP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3060"/>
        <w:gridCol w:w="1890"/>
      </w:tblGrid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PROJECT NAME: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224" w:rsidRPr="00073224" w:rsidRDefault="00E22903" w:rsidP="00073224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Marathon Sign</w:t>
            </w:r>
          </w:p>
        </w:tc>
      </w:tr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PROJECT NUMBER: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224" w:rsidRPr="00073224" w:rsidRDefault="00E22903" w:rsidP="00DA0488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16110003</w:t>
            </w:r>
          </w:p>
        </w:tc>
      </w:tr>
      <w:tr w:rsidR="00194D26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D26" w:rsidRPr="00073224" w:rsidRDefault="00D35925" w:rsidP="00194D26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D26" w:rsidRPr="00073224" w:rsidRDefault="00E22903" w:rsidP="00194D26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4811 Coconut Creek Pkwy</w:t>
            </w:r>
          </w:p>
        </w:tc>
      </w:tr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APPLICANT/AGENT: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224" w:rsidRPr="00073224" w:rsidRDefault="00E22903" w:rsidP="00073224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Maritza</w:t>
            </w:r>
          </w:p>
        </w:tc>
      </w:tr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REVIEW/APPLICATION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24" w:rsidRPr="00073224" w:rsidRDefault="00E22903" w:rsidP="008666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AA-Sign</w:t>
            </w:r>
          </w:p>
        </w:tc>
      </w:tr>
      <w:tr w:rsidR="00E3016A" w:rsidRPr="000B1656" w:rsidTr="008A7C7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shd w:val="clear" w:color="auto" w:fill="D9D9D9"/>
            <w:vAlign w:val="center"/>
          </w:tcPr>
          <w:p w:rsidR="00E3016A" w:rsidRDefault="00E3016A" w:rsidP="008970D7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discipline</w:t>
            </w:r>
          </w:p>
        </w:tc>
        <w:tc>
          <w:tcPr>
            <w:tcW w:w="3780" w:type="dxa"/>
            <w:gridSpan w:val="2"/>
            <w:shd w:val="clear" w:color="auto" w:fill="D9D9D9"/>
            <w:vAlign w:val="center"/>
          </w:tcPr>
          <w:p w:rsidR="00E3016A" w:rsidRPr="000B1656" w:rsidRDefault="00E3016A" w:rsidP="008970D7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REVIEWEr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E3016A" w:rsidRPr="000B1656" w:rsidRDefault="00E3016A" w:rsidP="008970D7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3016A" w:rsidRPr="000B1656" w:rsidRDefault="00E3016A" w:rsidP="008970D7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Telephone</w:t>
            </w:r>
          </w:p>
        </w:tc>
      </w:tr>
      <w:tr w:rsidR="00E3016A" w:rsidRPr="00073224" w:rsidTr="008A7C7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8A7C76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DRC Chair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3B2E92" w:rsidP="008A7C7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Liz Aguiar – Senior Planner</w:t>
            </w:r>
          </w:p>
        </w:tc>
        <w:tc>
          <w:tcPr>
            <w:tcW w:w="3060" w:type="dxa"/>
            <w:vAlign w:val="center"/>
          </w:tcPr>
          <w:p w:rsidR="00E3016A" w:rsidRPr="003B2E92" w:rsidRDefault="004D1A90" w:rsidP="008A7C76">
            <w:pPr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3B2E92" w:rsidRPr="003B2E92">
                <w:rPr>
                  <w:rStyle w:val="Hyperlink"/>
                  <w:rFonts w:ascii="Arial" w:hAnsi="Arial" w:cs="Arial"/>
                  <w:sz w:val="18"/>
                </w:rPr>
                <w:t>laguiar@coconutcreek.net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3B2E92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</w:t>
            </w:r>
            <w:r w:rsidR="003B2E92">
              <w:rPr>
                <w:rFonts w:ascii="Arial" w:hAnsi="Arial" w:cs="Arial"/>
                <w:sz w:val="18"/>
                <w:szCs w:val="20"/>
              </w:rPr>
              <w:t>56</w:t>
            </w:r>
          </w:p>
        </w:tc>
      </w:tr>
      <w:tr w:rsidR="003B2E92" w:rsidRPr="003B2E92" w:rsidTr="00D11EE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3B2E92" w:rsidRPr="003B2E92" w:rsidRDefault="003B2E92" w:rsidP="00D11EE7">
            <w:pPr>
              <w:rPr>
                <w:rFonts w:ascii="Arial" w:hAnsi="Arial" w:cs="Arial"/>
                <w:sz w:val="18"/>
                <w:szCs w:val="20"/>
              </w:rPr>
            </w:pPr>
            <w:r w:rsidRPr="003B2E92">
              <w:rPr>
                <w:rFonts w:ascii="Arial" w:hAnsi="Arial" w:cs="Arial"/>
                <w:sz w:val="18"/>
                <w:szCs w:val="20"/>
              </w:rPr>
              <w:t>Planning</w:t>
            </w:r>
          </w:p>
        </w:tc>
        <w:tc>
          <w:tcPr>
            <w:tcW w:w="3780" w:type="dxa"/>
            <w:gridSpan w:val="2"/>
            <w:vAlign w:val="center"/>
          </w:tcPr>
          <w:p w:rsidR="003B2E92" w:rsidRPr="003B2E92" w:rsidRDefault="003B2E92" w:rsidP="00D11EE7">
            <w:pPr>
              <w:rPr>
                <w:rFonts w:ascii="Arial" w:hAnsi="Arial" w:cs="Arial"/>
                <w:sz w:val="18"/>
                <w:szCs w:val="20"/>
              </w:rPr>
            </w:pPr>
            <w:r w:rsidRPr="003B2E92">
              <w:rPr>
                <w:rFonts w:ascii="Arial" w:hAnsi="Arial" w:cs="Arial"/>
                <w:sz w:val="18"/>
                <w:szCs w:val="20"/>
              </w:rPr>
              <w:t>Linda Whitman – Senior Planner</w:t>
            </w:r>
          </w:p>
        </w:tc>
        <w:tc>
          <w:tcPr>
            <w:tcW w:w="3060" w:type="dxa"/>
            <w:vAlign w:val="center"/>
          </w:tcPr>
          <w:p w:rsidR="003B2E92" w:rsidRPr="003B2E92" w:rsidRDefault="004D1A90" w:rsidP="00D11EE7">
            <w:pPr>
              <w:rPr>
                <w:rFonts w:ascii="Arial" w:hAnsi="Arial" w:cs="Arial"/>
                <w:sz w:val="18"/>
                <w:szCs w:val="20"/>
              </w:rPr>
            </w:pPr>
            <w:hyperlink r:id="rId8" w:history="1">
              <w:r w:rsidR="003B2E92" w:rsidRPr="003B2E92">
                <w:rPr>
                  <w:rStyle w:val="Hyperlink"/>
                  <w:rFonts w:ascii="Arial" w:hAnsi="Arial" w:cs="Arial"/>
                  <w:sz w:val="18"/>
                  <w:szCs w:val="20"/>
                </w:rPr>
                <w:t>lwhitman@coconutcreek.net</w:t>
              </w:r>
            </w:hyperlink>
          </w:p>
        </w:tc>
        <w:tc>
          <w:tcPr>
            <w:tcW w:w="1890" w:type="dxa"/>
            <w:vAlign w:val="center"/>
          </w:tcPr>
          <w:p w:rsidR="003B2E92" w:rsidRPr="003B2E92" w:rsidRDefault="003B2E92" w:rsidP="00D11EE7">
            <w:pPr>
              <w:rPr>
                <w:rFonts w:ascii="Arial" w:hAnsi="Arial" w:cs="Arial"/>
                <w:sz w:val="18"/>
                <w:szCs w:val="20"/>
              </w:rPr>
            </w:pPr>
            <w:r w:rsidRPr="003B2E92">
              <w:rPr>
                <w:rFonts w:ascii="Arial" w:hAnsi="Arial" w:cs="Arial"/>
                <w:sz w:val="18"/>
                <w:szCs w:val="20"/>
              </w:rPr>
              <w:t>(954) 973-6756</w:t>
            </w:r>
          </w:p>
        </w:tc>
      </w:tr>
      <w:tr w:rsidR="00D11EE7" w:rsidRPr="003B2E92" w:rsidTr="00D11EE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D11EE7" w:rsidRPr="003B2E92" w:rsidRDefault="00D11EE7" w:rsidP="00D11E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Planning</w:t>
            </w:r>
          </w:p>
        </w:tc>
        <w:tc>
          <w:tcPr>
            <w:tcW w:w="3780" w:type="dxa"/>
            <w:gridSpan w:val="2"/>
            <w:vAlign w:val="center"/>
          </w:tcPr>
          <w:p w:rsidR="00D11EE7" w:rsidRPr="00D11EE7" w:rsidRDefault="00D11EE7" w:rsidP="00D11EE7">
            <w:pPr>
              <w:rPr>
                <w:rFonts w:ascii="Arial" w:hAnsi="Arial" w:cs="Arial"/>
                <w:sz w:val="18"/>
                <w:szCs w:val="18"/>
              </w:rPr>
            </w:pPr>
            <w:r w:rsidRPr="00D11EE7">
              <w:rPr>
                <w:rFonts w:ascii="Arial" w:hAnsi="Arial" w:cs="Arial"/>
                <w:sz w:val="18"/>
                <w:szCs w:val="18"/>
              </w:rPr>
              <w:t>Natacha Josiah – Planner</w:t>
            </w:r>
          </w:p>
        </w:tc>
        <w:tc>
          <w:tcPr>
            <w:tcW w:w="3060" w:type="dxa"/>
            <w:vAlign w:val="center"/>
          </w:tcPr>
          <w:p w:rsidR="00D11EE7" w:rsidRPr="00D11EE7" w:rsidRDefault="004D1A90" w:rsidP="00D11EE7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1EE7" w:rsidRPr="00D11EE7">
                <w:rPr>
                  <w:rStyle w:val="Hyperlink"/>
                  <w:rFonts w:ascii="Arial" w:hAnsi="Arial" w:cs="Arial"/>
                  <w:sz w:val="18"/>
                  <w:szCs w:val="18"/>
                </w:rPr>
                <w:t>NJosiah@coconutcreek.net</w:t>
              </w:r>
            </w:hyperlink>
          </w:p>
        </w:tc>
        <w:tc>
          <w:tcPr>
            <w:tcW w:w="1890" w:type="dxa"/>
            <w:vAlign w:val="center"/>
          </w:tcPr>
          <w:p w:rsidR="00D11EE7" w:rsidRPr="003B2E92" w:rsidRDefault="00D11EE7" w:rsidP="00D11EE7">
            <w:pPr>
              <w:rPr>
                <w:rFonts w:ascii="Arial" w:hAnsi="Arial" w:cs="Arial"/>
                <w:sz w:val="18"/>
                <w:szCs w:val="20"/>
              </w:rPr>
            </w:pPr>
            <w:r w:rsidRPr="003B2E92">
              <w:rPr>
                <w:rFonts w:ascii="Arial" w:hAnsi="Arial" w:cs="Arial"/>
                <w:sz w:val="18"/>
                <w:szCs w:val="20"/>
              </w:rPr>
              <w:t>(954) 973-6756</w:t>
            </w:r>
          </w:p>
        </w:tc>
      </w:tr>
      <w:tr w:rsidR="00E3016A" w:rsidRPr="00073224" w:rsidTr="008A7C7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8A7C76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Building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E3016A" w:rsidP="008A7C76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Sean Flanagan</w:t>
            </w:r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Pr="00E3016A">
              <w:rPr>
                <w:rFonts w:ascii="Arial" w:hAnsi="Arial" w:cs="Arial"/>
                <w:sz w:val="18"/>
                <w:szCs w:val="20"/>
              </w:rPr>
              <w:t>Chief Structural Inspector</w:t>
            </w:r>
          </w:p>
        </w:tc>
        <w:tc>
          <w:tcPr>
            <w:tcW w:w="3060" w:type="dxa"/>
            <w:vAlign w:val="center"/>
          </w:tcPr>
          <w:p w:rsidR="00E3016A" w:rsidRPr="00E3016A" w:rsidRDefault="004D1A90" w:rsidP="008A7C76">
            <w:pPr>
              <w:rPr>
                <w:rFonts w:ascii="Arial" w:hAnsi="Arial" w:cs="Arial"/>
                <w:sz w:val="18"/>
                <w:szCs w:val="20"/>
              </w:rPr>
            </w:pPr>
            <w:hyperlink r:id="rId10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sflanagan@coconutcreek.net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8A7C76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973-6750</w:t>
            </w:r>
          </w:p>
        </w:tc>
      </w:tr>
      <w:tr w:rsidR="00E3016A" w:rsidTr="008A7C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30" w:type="dxa"/>
            <w:vAlign w:val="center"/>
            <w:hideMark/>
          </w:tcPr>
          <w:p w:rsidR="00E3016A" w:rsidRPr="00E3016A" w:rsidRDefault="00E3016A" w:rsidP="008A7C76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Engineering</w:t>
            </w:r>
          </w:p>
        </w:tc>
        <w:tc>
          <w:tcPr>
            <w:tcW w:w="3780" w:type="dxa"/>
            <w:gridSpan w:val="2"/>
            <w:vAlign w:val="center"/>
            <w:hideMark/>
          </w:tcPr>
          <w:p w:rsidR="00E3016A" w:rsidRPr="00E3016A" w:rsidRDefault="008A7C76" w:rsidP="008A7C7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Eileen Cabrera - </w:t>
            </w:r>
            <w:r w:rsidR="00E3016A" w:rsidRPr="00E3016A">
              <w:rPr>
                <w:rFonts w:ascii="Arial" w:hAnsi="Arial" w:cs="Arial"/>
                <w:sz w:val="18"/>
                <w:szCs w:val="20"/>
              </w:rPr>
              <w:t>Engineer I</w:t>
            </w:r>
          </w:p>
        </w:tc>
        <w:tc>
          <w:tcPr>
            <w:tcW w:w="3060" w:type="dxa"/>
            <w:vAlign w:val="center"/>
            <w:hideMark/>
          </w:tcPr>
          <w:p w:rsidR="00E3016A" w:rsidRPr="00E3016A" w:rsidRDefault="004D1A90" w:rsidP="008A7C76">
            <w:pPr>
              <w:rPr>
                <w:rFonts w:ascii="Arial" w:hAnsi="Arial" w:cs="Arial"/>
                <w:sz w:val="18"/>
                <w:szCs w:val="20"/>
              </w:rPr>
            </w:pPr>
            <w:hyperlink r:id="rId11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ecabrera@coconutcreek.net</w:t>
              </w:r>
            </w:hyperlink>
          </w:p>
        </w:tc>
        <w:tc>
          <w:tcPr>
            <w:tcW w:w="1890" w:type="dxa"/>
            <w:vAlign w:val="center"/>
            <w:hideMark/>
          </w:tcPr>
          <w:p w:rsidR="00E3016A" w:rsidRPr="00E3016A" w:rsidRDefault="00E3016A" w:rsidP="00387DC4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 xml:space="preserve">(954) </w:t>
            </w:r>
            <w:r w:rsidR="00387DC4">
              <w:rPr>
                <w:rFonts w:ascii="Arial" w:hAnsi="Arial" w:cs="Arial"/>
                <w:sz w:val="18"/>
                <w:szCs w:val="20"/>
              </w:rPr>
              <w:t>973-6786</w:t>
            </w:r>
          </w:p>
        </w:tc>
      </w:tr>
      <w:tr w:rsidR="00387DC4" w:rsidRPr="00073224" w:rsidTr="008A7C7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387DC4" w:rsidRPr="00E3016A" w:rsidRDefault="00387DC4" w:rsidP="008A7C7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Engineering</w:t>
            </w:r>
          </w:p>
        </w:tc>
        <w:tc>
          <w:tcPr>
            <w:tcW w:w="3780" w:type="dxa"/>
            <w:gridSpan w:val="2"/>
            <w:vAlign w:val="center"/>
          </w:tcPr>
          <w:p w:rsidR="00387DC4" w:rsidRPr="00E3016A" w:rsidRDefault="00387DC4" w:rsidP="003B2E9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Krishan Kandial – Engineer I</w:t>
            </w:r>
          </w:p>
        </w:tc>
        <w:tc>
          <w:tcPr>
            <w:tcW w:w="3060" w:type="dxa"/>
            <w:vAlign w:val="center"/>
          </w:tcPr>
          <w:p w:rsidR="00387DC4" w:rsidRPr="00387DC4" w:rsidRDefault="004D1A90" w:rsidP="008A7C76">
            <w:pPr>
              <w:rPr>
                <w:rFonts w:ascii="Arial" w:hAnsi="Arial" w:cs="Arial"/>
              </w:rPr>
            </w:pPr>
            <w:hyperlink r:id="rId12" w:history="1">
              <w:r w:rsidR="00387DC4" w:rsidRPr="00387DC4">
                <w:rPr>
                  <w:rStyle w:val="Hyperlink"/>
                  <w:rFonts w:ascii="Arial" w:hAnsi="Arial" w:cs="Arial"/>
                  <w:sz w:val="18"/>
                </w:rPr>
                <w:t>KKandial@coconutcreek.net</w:t>
              </w:r>
            </w:hyperlink>
          </w:p>
        </w:tc>
        <w:tc>
          <w:tcPr>
            <w:tcW w:w="1890" w:type="dxa"/>
            <w:vAlign w:val="center"/>
          </w:tcPr>
          <w:p w:rsidR="00387DC4" w:rsidRPr="00E3016A" w:rsidRDefault="00387DC4" w:rsidP="008A7C76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 xml:space="preserve">(954) </w:t>
            </w:r>
            <w:r>
              <w:rPr>
                <w:rFonts w:ascii="Arial" w:hAnsi="Arial" w:cs="Arial"/>
                <w:sz w:val="18"/>
                <w:szCs w:val="20"/>
              </w:rPr>
              <w:t>973-6786</w:t>
            </w:r>
          </w:p>
        </w:tc>
      </w:tr>
      <w:tr w:rsidR="00E3016A" w:rsidRPr="00073224" w:rsidTr="008A7C7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8A7C76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Landscape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E3016A" w:rsidP="008A7C76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Scott Peavler</w:t>
            </w:r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Pr="00E3016A">
              <w:rPr>
                <w:rFonts w:ascii="Arial" w:hAnsi="Arial" w:cs="Arial"/>
                <w:sz w:val="18"/>
                <w:szCs w:val="20"/>
              </w:rPr>
              <w:t>Landscape (consultant)</w:t>
            </w:r>
          </w:p>
        </w:tc>
        <w:tc>
          <w:tcPr>
            <w:tcW w:w="3060" w:type="dxa"/>
            <w:vAlign w:val="center"/>
          </w:tcPr>
          <w:p w:rsidR="00E3016A" w:rsidRPr="00E3016A" w:rsidRDefault="004D1A90" w:rsidP="008A7C76">
            <w:pPr>
              <w:rPr>
                <w:rFonts w:ascii="Arial" w:hAnsi="Arial" w:cs="Arial"/>
                <w:sz w:val="18"/>
                <w:szCs w:val="20"/>
              </w:rPr>
            </w:pPr>
            <w:hyperlink r:id="rId13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speavler@coconutcreek.net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8A7C76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973-6756</w:t>
            </w:r>
          </w:p>
        </w:tc>
      </w:tr>
    </w:tbl>
    <w:p w:rsidR="00E3016A" w:rsidRDefault="00E3016A" w:rsidP="00E3016A">
      <w:pPr>
        <w:tabs>
          <w:tab w:val="left" w:leader="dot" w:pos="4320"/>
        </w:tabs>
        <w:ind w:left="-630"/>
        <w:rPr>
          <w:rFonts w:ascii="Arial" w:hAnsi="Arial" w:cs="Arial"/>
          <w:bCs/>
        </w:rPr>
      </w:pPr>
    </w:p>
    <w:p w:rsidR="00073224" w:rsidRPr="00D35925" w:rsidRDefault="00855F85" w:rsidP="00073224">
      <w:pPr>
        <w:pStyle w:val="Heading2"/>
        <w:jc w:val="center"/>
        <w:rPr>
          <w:rFonts w:ascii="Arial" w:hAnsi="Arial" w:cs="Arial"/>
          <w:b/>
          <w:bCs/>
          <w:sz w:val="32"/>
          <w:szCs w:val="24"/>
        </w:rPr>
      </w:pPr>
      <w:r w:rsidRPr="00D35925">
        <w:rPr>
          <w:rFonts w:ascii="Arial" w:hAnsi="Arial" w:cs="Arial"/>
          <w:b/>
          <w:bCs/>
          <w:sz w:val="32"/>
          <w:szCs w:val="24"/>
        </w:rPr>
        <w:t>D</w:t>
      </w:r>
      <w:r w:rsidR="00073224" w:rsidRPr="00D35925">
        <w:rPr>
          <w:rFonts w:ascii="Arial" w:hAnsi="Arial" w:cs="Arial"/>
          <w:b/>
          <w:bCs/>
          <w:sz w:val="32"/>
          <w:szCs w:val="24"/>
        </w:rPr>
        <w:t>EPARTMENTAL COMMENTS</w:t>
      </w:r>
    </w:p>
    <w:p w:rsidR="003724A8" w:rsidRDefault="003724A8" w:rsidP="00261586">
      <w:pPr>
        <w:ind w:left="-450" w:right="-378"/>
        <w:rPr>
          <w:rFonts w:ascii="Arial" w:hAnsi="Arial" w:cs="Arial"/>
          <w:bCs/>
          <w:iCs/>
          <w:sz w:val="22"/>
          <w:szCs w:val="22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9584"/>
      </w:tblGrid>
      <w:tr w:rsidR="003724A8" w:rsidRPr="00C51C94" w:rsidTr="00282377">
        <w:trPr>
          <w:trHeight w:val="302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:rsidR="003724A8" w:rsidRPr="00C51C94" w:rsidRDefault="003724A8" w:rsidP="00282377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ENGINEERING</w:t>
            </w:r>
          </w:p>
        </w:tc>
      </w:tr>
    </w:tbl>
    <w:p w:rsidR="003724A8" w:rsidRDefault="00CA1F2B" w:rsidP="00261586">
      <w:pPr>
        <w:ind w:left="-450" w:right="-37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PASSED</w:t>
      </w:r>
    </w:p>
    <w:p w:rsidR="00CA1F2B" w:rsidRPr="00CA1F2B" w:rsidRDefault="00CA1F2B" w:rsidP="00CA1F2B">
      <w:pPr>
        <w:pStyle w:val="ListParagraph"/>
        <w:numPr>
          <w:ilvl w:val="0"/>
          <w:numId w:val="2"/>
        </w:numPr>
        <w:ind w:right="-378"/>
        <w:rPr>
          <w:rFonts w:ascii="Arial" w:hAnsi="Arial" w:cs="Arial"/>
          <w:bCs/>
          <w:iCs/>
          <w:sz w:val="22"/>
          <w:szCs w:val="22"/>
        </w:rPr>
      </w:pPr>
      <w:r w:rsidRPr="00CA1F2B">
        <w:rPr>
          <w:rFonts w:ascii="Arial" w:hAnsi="Arial" w:cs="Arial"/>
          <w:bCs/>
          <w:iCs/>
          <w:sz w:val="22"/>
          <w:szCs w:val="22"/>
        </w:rPr>
        <w:t>Proposed sign, including but not limited to, its foundation footing and appurtenances shall not encroach any utility easements.</w:t>
      </w:r>
    </w:p>
    <w:p w:rsidR="003724A8" w:rsidRDefault="003724A8" w:rsidP="00261586">
      <w:pPr>
        <w:ind w:left="-450" w:right="-378"/>
        <w:rPr>
          <w:rFonts w:ascii="Arial" w:hAnsi="Arial" w:cs="Arial"/>
          <w:bCs/>
          <w:iCs/>
          <w:sz w:val="22"/>
          <w:szCs w:val="22"/>
        </w:rPr>
      </w:pPr>
    </w:p>
    <w:p w:rsidR="00620AB4" w:rsidRDefault="00620AB4" w:rsidP="00261586">
      <w:pPr>
        <w:ind w:left="-450" w:right="-378"/>
        <w:rPr>
          <w:rFonts w:ascii="Arial" w:hAnsi="Arial" w:cs="Arial"/>
          <w:bCs/>
          <w:iCs/>
          <w:sz w:val="22"/>
          <w:szCs w:val="22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9584"/>
      </w:tblGrid>
      <w:tr w:rsidR="00620AB4" w:rsidRPr="00C51C94" w:rsidTr="00282377">
        <w:trPr>
          <w:trHeight w:val="302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:rsidR="00620AB4" w:rsidRPr="00C51C94" w:rsidRDefault="00620AB4" w:rsidP="00282377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LANDSCAPE ARCHITECTURE</w:t>
            </w:r>
          </w:p>
        </w:tc>
      </w:tr>
    </w:tbl>
    <w:p w:rsidR="007B7684" w:rsidRPr="007B7684" w:rsidRDefault="00255A71" w:rsidP="00255A71">
      <w:pPr>
        <w:pStyle w:val="ListParagraph"/>
        <w:ind w:left="-45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Approved</w:t>
      </w:r>
    </w:p>
    <w:p w:rsidR="007B7684" w:rsidRPr="007B7684" w:rsidRDefault="007B7684" w:rsidP="007B7684">
      <w:pPr>
        <w:ind w:right="-378"/>
        <w:rPr>
          <w:rFonts w:ascii="Arial" w:hAnsi="Arial" w:cs="Arial"/>
          <w:bCs/>
          <w:iCs/>
          <w:sz w:val="22"/>
          <w:szCs w:val="22"/>
        </w:rPr>
      </w:pPr>
    </w:p>
    <w:p w:rsidR="00620AB4" w:rsidRDefault="00620AB4" w:rsidP="00261586">
      <w:pPr>
        <w:ind w:left="-450" w:right="-378"/>
        <w:rPr>
          <w:rFonts w:ascii="Arial" w:hAnsi="Arial" w:cs="Arial"/>
          <w:bCs/>
          <w:iCs/>
          <w:sz w:val="22"/>
          <w:szCs w:val="22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9584"/>
      </w:tblGrid>
      <w:tr w:rsidR="00620AB4" w:rsidRPr="00C51C94" w:rsidTr="0039200D">
        <w:trPr>
          <w:trHeight w:val="302"/>
        </w:trPr>
        <w:tc>
          <w:tcPr>
            <w:tcW w:w="9584" w:type="dxa"/>
            <w:shd w:val="clear" w:color="auto" w:fill="D9D9D9" w:themeFill="background1" w:themeFillShade="D9"/>
            <w:vAlign w:val="center"/>
          </w:tcPr>
          <w:p w:rsidR="00620AB4" w:rsidRPr="00C51C94" w:rsidRDefault="00620AB4" w:rsidP="00282377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PLANNING AND ZONING</w:t>
            </w:r>
          </w:p>
        </w:tc>
      </w:tr>
    </w:tbl>
    <w:p w:rsidR="0039200D" w:rsidRPr="0039200D" w:rsidRDefault="004D1A90" w:rsidP="0039200D">
      <w:pPr>
        <w:ind w:left="-450" w:right="-37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Approved</w:t>
      </w:r>
      <w:bookmarkStart w:id="0" w:name="_GoBack"/>
      <w:bookmarkEnd w:id="0"/>
    </w:p>
    <w:p w:rsidR="00620AB4" w:rsidRDefault="00620AB4" w:rsidP="00261586">
      <w:pPr>
        <w:ind w:left="-450" w:right="-378"/>
        <w:rPr>
          <w:rFonts w:ascii="Arial" w:hAnsi="Arial" w:cs="Arial"/>
          <w:bCs/>
          <w:iCs/>
          <w:sz w:val="22"/>
          <w:szCs w:val="22"/>
        </w:rPr>
      </w:pPr>
    </w:p>
    <w:p w:rsidR="00073224" w:rsidRPr="000B1656" w:rsidRDefault="00073224" w:rsidP="00620AB4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2"/>
        </w:rPr>
      </w:pPr>
    </w:p>
    <w:sectPr w:rsidR="00073224" w:rsidRPr="000B1656" w:rsidSect="00355F05">
      <w:headerReference w:type="default" r:id="rId14"/>
      <w:footerReference w:type="default" r:id="rId15"/>
      <w:pgSz w:w="12240" w:h="15840" w:code="1"/>
      <w:pgMar w:top="1008" w:right="1584" w:bottom="1008" w:left="158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C39" w:rsidRDefault="004C2C39">
      <w:r>
        <w:separator/>
      </w:r>
    </w:p>
  </w:endnote>
  <w:endnote w:type="continuationSeparator" w:id="0">
    <w:p w:rsidR="004C2C39" w:rsidRDefault="004C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6A" w:rsidRPr="00B14550" w:rsidRDefault="0084546A" w:rsidP="0084546A">
    <w:pPr>
      <w:pStyle w:val="Footer"/>
      <w:ind w:left="-907" w:right="-418"/>
      <w:jc w:val="both"/>
      <w:rPr>
        <w:rFonts w:ascii="Arial" w:hAnsi="Arial" w:cs="Arial"/>
        <w:sz w:val="16"/>
        <w:szCs w:val="16"/>
      </w:rPr>
    </w:pPr>
    <w:r w:rsidRPr="00C51C94">
      <w:rPr>
        <w:rFonts w:ascii="Arial" w:hAnsi="Arial" w:cs="Arial"/>
        <w:sz w:val="16"/>
      </w:rPr>
      <w:t xml:space="preserve">Applicant is required to address </w:t>
    </w:r>
    <w:r w:rsidRPr="00C51C94">
      <w:rPr>
        <w:rFonts w:ascii="Arial" w:hAnsi="Arial" w:cs="Arial"/>
        <w:b/>
        <w:sz w:val="16"/>
      </w:rPr>
      <w:t xml:space="preserve">EACH </w:t>
    </w:r>
    <w:r w:rsidRPr="00C51C94">
      <w:rPr>
        <w:rFonts w:ascii="Arial" w:hAnsi="Arial" w:cs="Arial"/>
        <w:sz w:val="16"/>
      </w:rPr>
      <w:t>comment and to revise plans accordingly (</w:t>
    </w:r>
    <w:r>
      <w:rPr>
        <w:rFonts w:ascii="Arial" w:hAnsi="Arial" w:cs="Arial"/>
        <w:i/>
        <w:sz w:val="16"/>
      </w:rPr>
      <w:t>acknowledgements</w:t>
    </w:r>
    <w:r w:rsidRPr="00C51C94">
      <w:rPr>
        <w:rFonts w:ascii="Arial" w:hAnsi="Arial" w:cs="Arial"/>
        <w:i/>
        <w:sz w:val="16"/>
      </w:rPr>
      <w:t xml:space="preserve"> are not corrections</w:t>
    </w:r>
    <w:r w:rsidRPr="00C51C94">
      <w:rPr>
        <w:rFonts w:ascii="Arial" w:hAnsi="Arial" w:cs="Arial"/>
        <w:sz w:val="16"/>
      </w:rPr>
      <w:t xml:space="preserve">).  </w:t>
    </w:r>
    <w:r w:rsidRPr="00C51C94">
      <w:rPr>
        <w:rFonts w:ascii="Arial" w:hAnsi="Arial" w:cs="Arial"/>
        <w:b/>
        <w:sz w:val="16"/>
      </w:rPr>
      <w:t xml:space="preserve">ONLY COMPLETE </w:t>
    </w:r>
    <w:r>
      <w:rPr>
        <w:rFonts w:ascii="Arial" w:hAnsi="Arial" w:cs="Arial"/>
        <w:b/>
        <w:sz w:val="16"/>
      </w:rPr>
      <w:t xml:space="preserve">SIGNED AND SEALED DIGITAL </w:t>
    </w:r>
    <w:r w:rsidRPr="00C51C94">
      <w:rPr>
        <w:rFonts w:ascii="Arial" w:hAnsi="Arial" w:cs="Arial"/>
        <w:b/>
        <w:sz w:val="16"/>
      </w:rPr>
      <w:t>PACKAGES</w:t>
    </w:r>
    <w:r w:rsidRPr="00C51C94">
      <w:rPr>
        <w:rFonts w:ascii="Arial" w:hAnsi="Arial" w:cs="Arial"/>
        <w:sz w:val="16"/>
      </w:rPr>
      <w:t xml:space="preserve"> </w:t>
    </w:r>
    <w:r w:rsidRPr="00C51C94">
      <w:rPr>
        <w:rFonts w:ascii="Arial" w:hAnsi="Arial" w:cs="Arial"/>
        <w:b/>
        <w:sz w:val="16"/>
      </w:rPr>
      <w:t>WILL BE ACCEPTED</w:t>
    </w:r>
    <w:r>
      <w:rPr>
        <w:rFonts w:ascii="Arial" w:hAnsi="Arial" w:cs="Arial"/>
        <w:b/>
        <w:sz w:val="16"/>
      </w:rPr>
      <w:t>.</w:t>
    </w:r>
    <w:r w:rsidRPr="00C51C94">
      <w:rPr>
        <w:rFonts w:ascii="Arial" w:hAnsi="Arial" w:cs="Arial"/>
        <w:sz w:val="16"/>
      </w:rPr>
      <w:t xml:space="preserve"> </w:t>
    </w:r>
    <w:r w:rsidRPr="00B14550">
      <w:rPr>
        <w:rFonts w:ascii="Arial" w:hAnsi="Arial" w:cs="Arial"/>
        <w:sz w:val="16"/>
        <w:szCs w:val="16"/>
      </w:rPr>
      <w:t xml:space="preserve"> Applicant does not need to resubmit application or previously submitted documents.  Additional comments may be provided at DRC meeting and/or required upon review of any revised plans.</w:t>
    </w:r>
    <w:r>
      <w:rPr>
        <w:rFonts w:ascii="Arial" w:hAnsi="Arial" w:cs="Arial"/>
        <w:sz w:val="16"/>
        <w:szCs w:val="16"/>
      </w:rPr>
      <w:t xml:space="preserve">  Refer to </w:t>
    </w:r>
    <w:r w:rsidRPr="00AC53D4">
      <w:rPr>
        <w:rFonts w:ascii="Arial" w:hAnsi="Arial" w:cs="Arial"/>
        <w:b/>
        <w:sz w:val="16"/>
        <w:szCs w:val="16"/>
      </w:rPr>
      <w:t>e-Plan User Guide</w:t>
    </w:r>
    <w:r>
      <w:rPr>
        <w:rFonts w:ascii="Arial" w:hAnsi="Arial" w:cs="Arial"/>
        <w:sz w:val="16"/>
        <w:szCs w:val="16"/>
      </w:rPr>
      <w:t xml:space="preserve"> for instructions, found under resources on the Development Review web page.</w:t>
    </w:r>
  </w:p>
  <w:p w:rsidR="004C2C39" w:rsidRPr="0084546A" w:rsidRDefault="004C2C39" w:rsidP="00845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C39" w:rsidRDefault="004C2C39">
      <w:r>
        <w:separator/>
      </w:r>
    </w:p>
  </w:footnote>
  <w:footnote w:type="continuationSeparator" w:id="0">
    <w:p w:rsidR="004C2C39" w:rsidRDefault="004C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39" w:rsidRDefault="00D35925">
    <w:pPr>
      <w:pStyle w:val="Header"/>
    </w:pPr>
    <w:r w:rsidRPr="003C60A3">
      <w:rPr>
        <w:b/>
        <w:i/>
        <w:noProof/>
        <w:sz w:val="28"/>
      </w:rPr>
      <w:drawing>
        <wp:anchor distT="0" distB="0" distL="114300" distR="114300" simplePos="0" relativeHeight="251658240" behindDoc="1" locked="0" layoutInCell="1" allowOverlap="1" wp14:anchorId="07EE93FB" wp14:editId="66AFB6AF">
          <wp:simplePos x="0" y="0"/>
          <wp:positionH relativeFrom="column">
            <wp:posOffset>-777240</wp:posOffset>
          </wp:positionH>
          <wp:positionV relativeFrom="paragraph">
            <wp:posOffset>-247650</wp:posOffset>
          </wp:positionV>
          <wp:extent cx="7248525" cy="828675"/>
          <wp:effectExtent l="0" t="0" r="9525" b="9525"/>
          <wp:wrapThrough wrapText="bothSides">
            <wp:wrapPolygon edited="0">
              <wp:start x="0" y="0"/>
              <wp:lineTo x="0" y="21352"/>
              <wp:lineTo x="21572" y="21352"/>
              <wp:lineTo x="21572" y="0"/>
              <wp:lineTo x="0" y="0"/>
            </wp:wrapPolygon>
          </wp:wrapThrough>
          <wp:docPr id="1" name="Picture 1" descr="\\pdc\Data2\Graphics &amp; Images\City Logos\swoosh logos\Standard Swooshe-no_cre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dc\Data2\Graphics &amp; Images\City Logos\swoosh logos\Standard Swooshe-no_cree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AF4">
      <w:rPr>
        <w:rFonts w:ascii="Arial" w:hAnsi="Arial" w:cs="Arial"/>
        <w:b/>
        <w:noProof/>
        <w:sz w:val="1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8BD9EF" wp14:editId="3334B41D">
              <wp:simplePos x="0" y="0"/>
              <wp:positionH relativeFrom="column">
                <wp:posOffset>3460750</wp:posOffset>
              </wp:positionH>
              <wp:positionV relativeFrom="paragraph">
                <wp:posOffset>71120</wp:posOffset>
              </wp:positionV>
              <wp:extent cx="2998381" cy="48502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8381" cy="4850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id w:val="-60329777"/>
                            <w:lock w:val="contentLocked"/>
                            <w:placeholder>
                              <w:docPart w:val="DBD6A47D22074D64A62AD2479C63DAEC"/>
                            </w:placeholder>
                            <w:group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p w:rsidR="00D35925" w:rsidRPr="00A51AF4" w:rsidRDefault="00D35925" w:rsidP="00A51AF4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A51AF4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DEPARTMENT OF SUSTAINABLE DEVELOPMENT</w:t>
                              </w:r>
                            </w:p>
                            <w:p w:rsidR="00D35925" w:rsidRPr="00A51AF4" w:rsidRDefault="00D35925" w:rsidP="00A51AF4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51AF4">
                                <w:rPr>
                                  <w:rFonts w:ascii="Arial" w:hAnsi="Arial" w:cs="Arial"/>
                                  <w:sz w:val="18"/>
                                </w:rPr>
                                <w:t>4800 WEST COPANS ROAD</w:t>
                              </w:r>
                            </w:p>
                            <w:p w:rsidR="00D35925" w:rsidRPr="00A51AF4" w:rsidRDefault="00D35925" w:rsidP="00A51AF4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51AF4">
                                <w:rPr>
                                  <w:rFonts w:ascii="Arial" w:hAnsi="Arial" w:cs="Arial"/>
                                  <w:sz w:val="18"/>
                                </w:rPr>
                                <w:t>COCONUT CREEK, FLORIDA 33063</w:t>
                              </w:r>
                            </w:p>
                          </w:sdtContent>
                        </w:sdt>
                        <w:p w:rsidR="00D35925" w:rsidRPr="00A51AF4" w:rsidRDefault="00D35925" w:rsidP="00A51AF4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BD9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2.5pt;margin-top:5.6pt;width:236.1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sz w:val="18"/>
                      </w:rPr>
                      <w:id w:val="-60329777"/>
                      <w:lock w:val="contentLocked"/>
                      <w:placeholder>
                        <w:docPart w:val="DBD6A47D22074D64A62AD2479C63DAEC"/>
                      </w:placeholder>
                      <w:group/>
                    </w:sdtPr>
                    <w:sdtEndPr>
                      <w:rPr>
                        <w:b w:val="0"/>
                      </w:rPr>
                    </w:sdtEndPr>
                    <w:sdtContent>
                      <w:p w:rsidR="00D35925" w:rsidRPr="00A51AF4" w:rsidRDefault="00D35925" w:rsidP="00A51AF4">
                        <w:pPr>
                          <w:jc w:val="right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A51AF4">
                          <w:rPr>
                            <w:rFonts w:ascii="Arial" w:hAnsi="Arial" w:cs="Arial"/>
                            <w:b/>
                            <w:sz w:val="18"/>
                          </w:rPr>
                          <w:t>DEPARTMENT OF SUSTAINABLE DEVELOPMENT</w:t>
                        </w:r>
                      </w:p>
                      <w:p w:rsidR="00D35925" w:rsidRPr="00A51AF4" w:rsidRDefault="00D35925" w:rsidP="00A51AF4">
                        <w:pPr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51AF4">
                          <w:rPr>
                            <w:rFonts w:ascii="Arial" w:hAnsi="Arial" w:cs="Arial"/>
                            <w:sz w:val="18"/>
                          </w:rPr>
                          <w:t>4800 WEST COPANS ROAD</w:t>
                        </w:r>
                      </w:p>
                      <w:p w:rsidR="00D35925" w:rsidRPr="00A51AF4" w:rsidRDefault="00D35925" w:rsidP="00A51AF4">
                        <w:pPr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51AF4">
                          <w:rPr>
                            <w:rFonts w:ascii="Arial" w:hAnsi="Arial" w:cs="Arial"/>
                            <w:sz w:val="18"/>
                          </w:rPr>
                          <w:t>COCONUT CREEK, FLORIDA 33063</w:t>
                        </w:r>
                      </w:p>
                    </w:sdtContent>
                  </w:sdt>
                  <w:p w:rsidR="00D35925" w:rsidRPr="00A51AF4" w:rsidRDefault="00D35925" w:rsidP="00A51AF4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43694"/>
    <w:multiLevelType w:val="hybridMultilevel"/>
    <w:tmpl w:val="7E0C2A4C"/>
    <w:lvl w:ilvl="0" w:tplc="D3BA32DC">
      <w:start w:val="1"/>
      <w:numFmt w:val="decimal"/>
      <w:lvlText w:val="%1."/>
      <w:lvlJc w:val="left"/>
      <w:pPr>
        <w:ind w:left="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D077A92"/>
    <w:multiLevelType w:val="hybridMultilevel"/>
    <w:tmpl w:val="429A9440"/>
    <w:lvl w:ilvl="0" w:tplc="E3362FCE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24"/>
    <w:rsid w:val="00017100"/>
    <w:rsid w:val="00073224"/>
    <w:rsid w:val="00081BC4"/>
    <w:rsid w:val="00100F19"/>
    <w:rsid w:val="0018208B"/>
    <w:rsid w:val="00193BB3"/>
    <w:rsid w:val="00194D26"/>
    <w:rsid w:val="001C2DBB"/>
    <w:rsid w:val="001C343C"/>
    <w:rsid w:val="001D1F08"/>
    <w:rsid w:val="00203DCC"/>
    <w:rsid w:val="00255A71"/>
    <w:rsid w:val="00261586"/>
    <w:rsid w:val="002641A4"/>
    <w:rsid w:val="002A3973"/>
    <w:rsid w:val="00355F05"/>
    <w:rsid w:val="00364D08"/>
    <w:rsid w:val="003724A8"/>
    <w:rsid w:val="00387DC4"/>
    <w:rsid w:val="0039200D"/>
    <w:rsid w:val="003B2E92"/>
    <w:rsid w:val="00491BDE"/>
    <w:rsid w:val="004C2C39"/>
    <w:rsid w:val="004D1A90"/>
    <w:rsid w:val="005C0BE9"/>
    <w:rsid w:val="005F62F8"/>
    <w:rsid w:val="00603304"/>
    <w:rsid w:val="00620AB4"/>
    <w:rsid w:val="0063361A"/>
    <w:rsid w:val="006630A8"/>
    <w:rsid w:val="0066442A"/>
    <w:rsid w:val="0076780D"/>
    <w:rsid w:val="007B7684"/>
    <w:rsid w:val="007F5BB7"/>
    <w:rsid w:val="0084546A"/>
    <w:rsid w:val="00851A89"/>
    <w:rsid w:val="00855F85"/>
    <w:rsid w:val="00866619"/>
    <w:rsid w:val="008816EB"/>
    <w:rsid w:val="008A4F63"/>
    <w:rsid w:val="008A5007"/>
    <w:rsid w:val="008A7C76"/>
    <w:rsid w:val="008D0040"/>
    <w:rsid w:val="00921A7F"/>
    <w:rsid w:val="009B5715"/>
    <w:rsid w:val="009F5EA6"/>
    <w:rsid w:val="00AA2BD5"/>
    <w:rsid w:val="00AB1F22"/>
    <w:rsid w:val="00AD357A"/>
    <w:rsid w:val="00B14550"/>
    <w:rsid w:val="00B77007"/>
    <w:rsid w:val="00BE214F"/>
    <w:rsid w:val="00C0662F"/>
    <w:rsid w:val="00C41860"/>
    <w:rsid w:val="00C84133"/>
    <w:rsid w:val="00CA1F2B"/>
    <w:rsid w:val="00D11EE7"/>
    <w:rsid w:val="00D143E5"/>
    <w:rsid w:val="00D35925"/>
    <w:rsid w:val="00D661BD"/>
    <w:rsid w:val="00D82F9D"/>
    <w:rsid w:val="00DA0092"/>
    <w:rsid w:val="00DA0488"/>
    <w:rsid w:val="00DC0928"/>
    <w:rsid w:val="00E22903"/>
    <w:rsid w:val="00E25C8F"/>
    <w:rsid w:val="00E3016A"/>
    <w:rsid w:val="00E53EB6"/>
    <w:rsid w:val="00EC3E7F"/>
    <w:rsid w:val="00ED5DB2"/>
    <w:rsid w:val="00F14E82"/>
    <w:rsid w:val="00F546DF"/>
    <w:rsid w:val="00FA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4612B096-CC89-4A8C-96A8-96B35031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780D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Times-Roman" w:hAnsi="Times-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76780D"/>
    <w:pPr>
      <w:keepNext/>
      <w:widowControl w:val="0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073224"/>
    <w:pPr>
      <w:keepNext/>
      <w:outlineLvl w:val="2"/>
    </w:pPr>
    <w:rPr>
      <w:rFonts w:eastAsia="Arial Unicode MS"/>
      <w:b/>
      <w:bCs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80D"/>
    <w:rPr>
      <w:rFonts w:ascii="Times-Roman" w:hAnsi="Times-Roman"/>
      <w:sz w:val="24"/>
      <w:szCs w:val="24"/>
      <w:u w:val="single"/>
    </w:rPr>
  </w:style>
  <w:style w:type="character" w:customStyle="1" w:styleId="Heading2Char">
    <w:name w:val="Heading 2 Char"/>
    <w:link w:val="Heading2"/>
    <w:rsid w:val="0076780D"/>
    <w:rPr>
      <w:sz w:val="24"/>
    </w:rPr>
  </w:style>
  <w:style w:type="character" w:customStyle="1" w:styleId="Heading3Char">
    <w:name w:val="Heading 3 Char"/>
    <w:link w:val="Heading3"/>
    <w:rsid w:val="00073224"/>
    <w:rPr>
      <w:rFonts w:eastAsia="Arial Unicode MS"/>
      <w:b/>
      <w:bCs/>
      <w:caps/>
      <w:sz w:val="22"/>
    </w:rPr>
  </w:style>
  <w:style w:type="paragraph" w:styleId="Title">
    <w:name w:val="Title"/>
    <w:basedOn w:val="Normal"/>
    <w:link w:val="TitleChar"/>
    <w:qFormat/>
    <w:rsid w:val="00073224"/>
    <w:pPr>
      <w:jc w:val="center"/>
    </w:pPr>
    <w:rPr>
      <w:b/>
      <w:bCs/>
      <w:caps/>
      <w:color w:val="000000"/>
      <w:sz w:val="28"/>
      <w:szCs w:val="20"/>
    </w:rPr>
  </w:style>
  <w:style w:type="character" w:customStyle="1" w:styleId="TitleChar">
    <w:name w:val="Title Char"/>
    <w:link w:val="Title"/>
    <w:rsid w:val="00073224"/>
    <w:rPr>
      <w:b/>
      <w:bCs/>
      <w:caps/>
      <w:color w:val="000000"/>
      <w:sz w:val="28"/>
    </w:rPr>
  </w:style>
  <w:style w:type="paragraph" w:styleId="BodyText">
    <w:name w:val="Body Text"/>
    <w:basedOn w:val="Normal"/>
    <w:link w:val="BodyTextChar"/>
    <w:rsid w:val="00073224"/>
    <w:rPr>
      <w:bCs/>
      <w:iCs/>
      <w:caps/>
      <w:color w:val="000000"/>
      <w:szCs w:val="20"/>
    </w:rPr>
  </w:style>
  <w:style w:type="character" w:customStyle="1" w:styleId="BodyTextChar">
    <w:name w:val="Body Text Char"/>
    <w:link w:val="BodyText"/>
    <w:rsid w:val="00073224"/>
    <w:rPr>
      <w:bCs/>
      <w:iCs/>
      <w:caps/>
      <w:color w:val="000000"/>
      <w:sz w:val="24"/>
    </w:rPr>
  </w:style>
  <w:style w:type="paragraph" w:styleId="Header">
    <w:name w:val="header"/>
    <w:basedOn w:val="Normal"/>
    <w:link w:val="HeaderChar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HeaderChar">
    <w:name w:val="Header Char"/>
    <w:link w:val="Header"/>
    <w:rsid w:val="00073224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FooterChar">
    <w:name w:val="Footer Char"/>
    <w:link w:val="Footer"/>
    <w:uiPriority w:val="99"/>
    <w:rsid w:val="00073224"/>
    <w:rPr>
      <w:color w:val="000000"/>
      <w:sz w:val="22"/>
    </w:rPr>
  </w:style>
  <w:style w:type="character" w:styleId="PageNumber">
    <w:name w:val="page number"/>
    <w:rsid w:val="00073224"/>
  </w:style>
  <w:style w:type="character" w:styleId="Hyperlink">
    <w:name w:val="Hyperlink"/>
    <w:uiPriority w:val="99"/>
    <w:rsid w:val="00073224"/>
    <w:rPr>
      <w:color w:val="0000FF"/>
      <w:u w:val="single"/>
    </w:rPr>
  </w:style>
  <w:style w:type="table" w:styleId="TableGrid">
    <w:name w:val="Table Grid"/>
    <w:basedOn w:val="TableNormal"/>
    <w:rsid w:val="0037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hitman@coconutcreek.net" TargetMode="External"/><Relationship Id="rId13" Type="http://schemas.openxmlformats.org/officeDocument/2006/relationships/hyperlink" Target="mailto:speavler@coconutcreek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guiar@coconutcreek.net" TargetMode="External"/><Relationship Id="rId12" Type="http://schemas.openxmlformats.org/officeDocument/2006/relationships/hyperlink" Target="mailto:KKandial@coconutcreek.net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abrera@coconutcreek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flanagan@coconutcree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Josiah@coconutcreek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D6A47D22074D64A62AD2479C63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B1280-206D-4464-9C95-AB58F3E20BEF}"/>
      </w:docPartPr>
      <w:docPartBody>
        <w:p w:rsidR="002D608E" w:rsidRDefault="00952686" w:rsidP="00952686">
          <w:pPr>
            <w:pStyle w:val="DBD6A47D22074D64A62AD2479C63DAEC"/>
          </w:pPr>
          <w:r w:rsidRPr="00AE39A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86"/>
    <w:rsid w:val="002D608E"/>
    <w:rsid w:val="0095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686"/>
    <w:rPr>
      <w:color w:val="808080"/>
    </w:rPr>
  </w:style>
  <w:style w:type="paragraph" w:customStyle="1" w:styleId="DBD6A47D22074D64A62AD2479C63DAEC">
    <w:name w:val="DBD6A47D22074D64A62AD2479C63DAEC"/>
    <w:rsid w:val="00952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Links>
    <vt:vector size="48" baseType="variant">
      <vt:variant>
        <vt:i4>2686985</vt:i4>
      </vt:variant>
      <vt:variant>
        <vt:i4>21</vt:i4>
      </vt:variant>
      <vt:variant>
        <vt:i4>0</vt:i4>
      </vt:variant>
      <vt:variant>
        <vt:i4>5</vt:i4>
      </vt:variant>
      <vt:variant>
        <vt:lpwstr>mailto:hcabrera@coconutcreek.net</vt:lpwstr>
      </vt:variant>
      <vt:variant>
        <vt:lpwstr/>
      </vt:variant>
      <vt:variant>
        <vt:i4>3997701</vt:i4>
      </vt:variant>
      <vt:variant>
        <vt:i4>18</vt:i4>
      </vt:variant>
      <vt:variant>
        <vt:i4>0</vt:i4>
      </vt:variant>
      <vt:variant>
        <vt:i4>5</vt:i4>
      </vt:variant>
      <vt:variant>
        <vt:lpwstr>mailto:jhetzel@coconutcreek.net</vt:lpwstr>
      </vt:variant>
      <vt:variant>
        <vt:lpwstr/>
      </vt:variant>
      <vt:variant>
        <vt:i4>2424835</vt:i4>
      </vt:variant>
      <vt:variant>
        <vt:i4>15</vt:i4>
      </vt:variant>
      <vt:variant>
        <vt:i4>0</vt:i4>
      </vt:variant>
      <vt:variant>
        <vt:i4>5</vt:i4>
      </vt:variant>
      <vt:variant>
        <vt:lpwstr>mailto:speavler@coconutcreek.net</vt:lpwstr>
      </vt:variant>
      <vt:variant>
        <vt:lpwstr/>
      </vt:variant>
      <vt:variant>
        <vt:i4>3997701</vt:i4>
      </vt:variant>
      <vt:variant>
        <vt:i4>12</vt:i4>
      </vt:variant>
      <vt:variant>
        <vt:i4>0</vt:i4>
      </vt:variant>
      <vt:variant>
        <vt:i4>5</vt:i4>
      </vt:variant>
      <vt:variant>
        <vt:lpwstr>mailto:jhetzel@coconutcreek.net</vt:lpwstr>
      </vt:variant>
      <vt:variant>
        <vt:lpwstr/>
      </vt:variant>
      <vt:variant>
        <vt:i4>4849785</vt:i4>
      </vt:variant>
      <vt:variant>
        <vt:i4>9</vt:i4>
      </vt:variant>
      <vt:variant>
        <vt:i4>0</vt:i4>
      </vt:variant>
      <vt:variant>
        <vt:i4>5</vt:i4>
      </vt:variant>
      <vt:variant>
        <vt:lpwstr>mailto:rzancanata@coconutcreek.net</vt:lpwstr>
      </vt:variant>
      <vt:variant>
        <vt:lpwstr/>
      </vt:variant>
      <vt:variant>
        <vt:i4>4325497</vt:i4>
      </vt:variant>
      <vt:variant>
        <vt:i4>6</vt:i4>
      </vt:variant>
      <vt:variant>
        <vt:i4>0</vt:i4>
      </vt:variant>
      <vt:variant>
        <vt:i4>5</vt:i4>
      </vt:variant>
      <vt:variant>
        <vt:lpwstr>mailto:ademarcado@coconutcreek.net</vt:lpwstr>
      </vt:variant>
      <vt:variant>
        <vt:lpwstr/>
      </vt:variant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mailto:sflanagan@coconutcreek.net</vt:lpwstr>
      </vt:variant>
      <vt:variant>
        <vt:lpwstr/>
      </vt:variant>
      <vt:variant>
        <vt:i4>2949133</vt:i4>
      </vt:variant>
      <vt:variant>
        <vt:i4>0</vt:i4>
      </vt:variant>
      <vt:variant>
        <vt:i4>0</vt:i4>
      </vt:variant>
      <vt:variant>
        <vt:i4>5</vt:i4>
      </vt:variant>
      <vt:variant>
        <vt:lpwstr>mailto:hsolano@coconutcreek.net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Wolfe, Janeane</dc:creator>
  <cp:lastModifiedBy>Wolfe, Janeane</cp:lastModifiedBy>
  <cp:revision>17</cp:revision>
  <dcterms:created xsi:type="dcterms:W3CDTF">2016-08-22T15:04:00Z</dcterms:created>
  <dcterms:modified xsi:type="dcterms:W3CDTF">2017-01-30T12:37:00Z</dcterms:modified>
</cp:coreProperties>
</file>