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A567E7" w:rsidP="00073224">
      <w:pPr>
        <w:jc w:val="center"/>
        <w:rPr>
          <w:rFonts w:ascii="Arial" w:hAnsi="Arial" w:cs="Arial"/>
          <w:b/>
          <w:bCs/>
          <w:i/>
          <w:caps/>
        </w:rPr>
      </w:pPr>
      <w:r>
        <w:rPr>
          <w:rFonts w:ascii="Arial" w:hAnsi="Arial" w:cs="Arial"/>
          <w:b/>
          <w:bCs/>
          <w:i/>
          <w:caps/>
        </w:rPr>
        <w:t>12-29-14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A567E7" w:rsidP="00073224">
            <w:pPr>
              <w:spacing w:before="40" w:after="20"/>
              <w:contextualSpacing/>
              <w:rPr>
                <w:rFonts w:ascii="Arial" w:hAnsi="Arial" w:cs="Arial"/>
                <w:sz w:val="22"/>
                <w:szCs w:val="22"/>
              </w:rPr>
            </w:pPr>
            <w:r>
              <w:rPr>
                <w:rFonts w:ascii="Arial" w:hAnsi="Arial" w:cs="Arial"/>
                <w:sz w:val="22"/>
                <w:szCs w:val="22"/>
              </w:rPr>
              <w:t>Verizon 68126</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A567E7">
              <w:rPr>
                <w:rFonts w:ascii="Arial" w:hAnsi="Arial" w:cs="Arial"/>
                <w:sz w:val="22"/>
                <w:szCs w:val="22"/>
              </w:rPr>
              <w:t>14120011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A567E7" w:rsidP="00194D26">
            <w:pPr>
              <w:spacing w:before="40" w:after="20"/>
              <w:contextualSpacing/>
              <w:rPr>
                <w:rFonts w:ascii="Arial" w:hAnsi="Arial" w:cs="Arial"/>
                <w:sz w:val="22"/>
                <w:szCs w:val="22"/>
              </w:rPr>
            </w:pPr>
            <w:r>
              <w:rPr>
                <w:rFonts w:ascii="Arial" w:hAnsi="Arial" w:cs="Arial"/>
                <w:sz w:val="22"/>
                <w:szCs w:val="22"/>
              </w:rPr>
              <w:t>6933 NW 39</w:t>
            </w:r>
            <w:r w:rsidRPr="00A567E7">
              <w:rPr>
                <w:rFonts w:ascii="Arial" w:hAnsi="Arial" w:cs="Arial"/>
                <w:sz w:val="22"/>
                <w:szCs w:val="22"/>
                <w:vertAlign w:val="superscript"/>
              </w:rPr>
              <w:t>th</w:t>
            </w:r>
            <w:r>
              <w:rPr>
                <w:rFonts w:ascii="Arial" w:hAnsi="Arial" w:cs="Arial"/>
                <w:sz w:val="22"/>
                <w:szCs w:val="22"/>
              </w:rPr>
              <w:t xml:space="preserve"> Ave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A567E7" w:rsidP="00073224">
            <w:pPr>
              <w:spacing w:before="40" w:after="20"/>
              <w:contextualSpacing/>
              <w:rPr>
                <w:rFonts w:ascii="Arial" w:hAnsi="Arial" w:cs="Arial"/>
                <w:sz w:val="22"/>
                <w:szCs w:val="22"/>
              </w:rPr>
            </w:pPr>
            <w:r>
              <w:rPr>
                <w:rFonts w:ascii="Arial" w:hAnsi="Arial" w:cs="Arial"/>
                <w:sz w:val="22"/>
                <w:szCs w:val="22"/>
              </w:rPr>
              <w:t>Laura Roberts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A567E7" w:rsidP="00866619">
            <w:pPr>
              <w:rPr>
                <w:rFonts w:ascii="Arial" w:hAnsi="Arial" w:cs="Arial"/>
                <w:sz w:val="22"/>
                <w:szCs w:val="22"/>
              </w:rPr>
            </w:pPr>
            <w:r>
              <w:rPr>
                <w:rFonts w:ascii="Arial" w:hAnsi="Arial" w:cs="Arial"/>
                <w:sz w:val="22"/>
                <w:szCs w:val="22"/>
              </w:rPr>
              <w:t>AA-Telecommunication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A210BE"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A210BE"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A210BE"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A210BE"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A210BE"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A210BE"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A210BE"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 xml:space="preserve">Kathy </w:t>
            </w:r>
            <w:proofErr w:type="spellStart"/>
            <w:r>
              <w:rPr>
                <w:rFonts w:ascii="Arial" w:hAnsi="Arial" w:cs="Arial"/>
                <w:sz w:val="18"/>
                <w:szCs w:val="20"/>
              </w:rPr>
              <w:t>McLand</w:t>
            </w:r>
            <w:proofErr w:type="spellEnd"/>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A210BE"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A210BE">
        <w:trPr>
          <w:trHeight w:val="302"/>
        </w:trPr>
        <w:tc>
          <w:tcPr>
            <w:tcW w:w="981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A210BE" w:rsidRPr="00A210BE" w:rsidRDefault="00A210BE" w:rsidP="00A210BE">
      <w:pPr>
        <w:ind w:left="-450" w:right="-378"/>
        <w:rPr>
          <w:rFonts w:ascii="Arial" w:hAnsi="Arial" w:cs="Arial"/>
          <w:bCs/>
          <w:iCs/>
          <w:sz w:val="22"/>
          <w:szCs w:val="22"/>
        </w:rPr>
      </w:pPr>
      <w:r w:rsidRPr="00A210BE">
        <w:rPr>
          <w:rFonts w:ascii="Arial" w:hAnsi="Arial" w:cs="Arial"/>
          <w:bCs/>
          <w:iCs/>
          <w:sz w:val="22"/>
          <w:szCs w:val="22"/>
        </w:rPr>
        <w:t>The Building Department approves this application.</w:t>
      </w:r>
    </w:p>
    <w:p w:rsidR="00F14E82" w:rsidRDefault="00A210BE" w:rsidP="00A210BE">
      <w:pPr>
        <w:ind w:left="-450" w:right="-378"/>
        <w:rPr>
          <w:rFonts w:ascii="Arial" w:hAnsi="Arial" w:cs="Arial"/>
          <w:bCs/>
          <w:iCs/>
          <w:sz w:val="22"/>
          <w:szCs w:val="22"/>
        </w:rPr>
      </w:pPr>
      <w:r w:rsidRPr="00A210BE">
        <w:rPr>
          <w:rFonts w:ascii="Arial" w:hAnsi="Arial" w:cs="Arial"/>
          <w:bCs/>
          <w:iCs/>
          <w:sz w:val="22"/>
          <w:szCs w:val="22"/>
        </w:rPr>
        <w:t>This approval shall not imply full compliance with the Florida Building Code. Submittal of a building permit application and plans are required for review for a building permit.</w:t>
      </w:r>
      <w:bookmarkStart w:id="0" w:name="_GoBack"/>
      <w:bookmarkEnd w:id="0"/>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9731F1" w:rsidP="00261586">
      <w:pPr>
        <w:ind w:left="-450" w:right="-378"/>
        <w:rPr>
          <w:rFonts w:ascii="Arial" w:hAnsi="Arial" w:cs="Arial"/>
          <w:bCs/>
          <w:iCs/>
          <w:sz w:val="22"/>
          <w:szCs w:val="22"/>
        </w:rPr>
      </w:pPr>
      <w:r>
        <w:rPr>
          <w:rFonts w:ascii="Arial" w:hAnsi="Arial" w:cs="Arial"/>
          <w:bCs/>
          <w:iCs/>
          <w:sz w:val="22"/>
          <w:szCs w:val="22"/>
        </w:rPr>
        <w:t>Approved</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3724A8" w:rsidRDefault="008A7C40"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191700">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620AB4" w:rsidRDefault="00191700" w:rsidP="00261586">
      <w:pPr>
        <w:ind w:left="-450" w:right="-378"/>
        <w:rPr>
          <w:rFonts w:ascii="Arial" w:hAnsi="Arial" w:cs="Arial"/>
          <w:bCs/>
          <w:iCs/>
          <w:sz w:val="22"/>
          <w:szCs w:val="22"/>
        </w:rPr>
      </w:pPr>
      <w:r w:rsidRPr="00191700">
        <w:rPr>
          <w:rFonts w:ascii="Arial" w:hAnsi="Arial" w:cs="Arial"/>
          <w:bCs/>
          <w:iCs/>
          <w:sz w:val="22"/>
          <w:szCs w:val="22"/>
        </w:rPr>
        <w:t xml:space="preserve">Passed pending any comments which may be generated based on the review of our technical consultant. </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EB7115" w:rsidP="00EB7115">
      <w:pPr>
        <w:pStyle w:val="Header"/>
        <w:tabs>
          <w:tab w:val="clear" w:pos="4320"/>
          <w:tab w:val="clear" w:pos="8640"/>
        </w:tabs>
        <w:ind w:left="-450"/>
        <w:rPr>
          <w:rFonts w:ascii="Arial" w:hAnsi="Arial" w:cs="Arial"/>
          <w:szCs w:val="22"/>
        </w:rPr>
      </w:pPr>
      <w:r>
        <w:rPr>
          <w:rFonts w:ascii="Arial" w:hAnsi="Arial" w:cs="Arial"/>
          <w:szCs w:val="22"/>
        </w:rPr>
        <w:t>Approved</w:t>
      </w:r>
    </w:p>
    <w:sectPr w:rsidR="00073224" w:rsidRPr="000B1656"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8208B"/>
    <w:rsid w:val="00191700"/>
    <w:rsid w:val="00194D26"/>
    <w:rsid w:val="001C343C"/>
    <w:rsid w:val="00203DCC"/>
    <w:rsid w:val="00261586"/>
    <w:rsid w:val="00355F05"/>
    <w:rsid w:val="00364D08"/>
    <w:rsid w:val="003724A8"/>
    <w:rsid w:val="003B2E92"/>
    <w:rsid w:val="004C2C39"/>
    <w:rsid w:val="005C0BE9"/>
    <w:rsid w:val="005F62F8"/>
    <w:rsid w:val="00603304"/>
    <w:rsid w:val="00620AB4"/>
    <w:rsid w:val="0063361A"/>
    <w:rsid w:val="006630A8"/>
    <w:rsid w:val="0066442A"/>
    <w:rsid w:val="0076780D"/>
    <w:rsid w:val="00855F85"/>
    <w:rsid w:val="00866619"/>
    <w:rsid w:val="008816EB"/>
    <w:rsid w:val="008A4F63"/>
    <w:rsid w:val="008A5007"/>
    <w:rsid w:val="008A7C40"/>
    <w:rsid w:val="008A7C76"/>
    <w:rsid w:val="008D0040"/>
    <w:rsid w:val="009731F1"/>
    <w:rsid w:val="009B5715"/>
    <w:rsid w:val="009F5EA6"/>
    <w:rsid w:val="00A210BE"/>
    <w:rsid w:val="00A567E7"/>
    <w:rsid w:val="00AA2BD5"/>
    <w:rsid w:val="00AD357A"/>
    <w:rsid w:val="00B14550"/>
    <w:rsid w:val="00BE214F"/>
    <w:rsid w:val="00C0662F"/>
    <w:rsid w:val="00C41860"/>
    <w:rsid w:val="00C84133"/>
    <w:rsid w:val="00D143E5"/>
    <w:rsid w:val="00D35925"/>
    <w:rsid w:val="00D661BD"/>
    <w:rsid w:val="00DA0092"/>
    <w:rsid w:val="00E25C8F"/>
    <w:rsid w:val="00E3016A"/>
    <w:rsid w:val="00EB7115"/>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165</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19</cp:revision>
  <dcterms:created xsi:type="dcterms:W3CDTF">2013-09-30T12:29:00Z</dcterms:created>
  <dcterms:modified xsi:type="dcterms:W3CDTF">2015-01-05T13:03:00Z</dcterms:modified>
</cp:coreProperties>
</file>