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224" w:rsidRPr="008A4F63" w:rsidRDefault="00073224" w:rsidP="00073224">
      <w:pPr>
        <w:pStyle w:val="Title"/>
        <w:rPr>
          <w:rFonts w:ascii="Arial Black" w:hAnsi="Arial Black" w:cs="Arial"/>
          <w:sz w:val="24"/>
          <w:szCs w:val="24"/>
        </w:rPr>
      </w:pPr>
      <w:r w:rsidRPr="008A4F63">
        <w:rPr>
          <w:rFonts w:ascii="Arial Black" w:hAnsi="Arial Black" w:cs="Arial"/>
          <w:sz w:val="36"/>
          <w:szCs w:val="24"/>
        </w:rPr>
        <w:t>City of Coconut Creek</w:t>
      </w:r>
    </w:p>
    <w:p w:rsidR="00073224" w:rsidRPr="00CA53A6" w:rsidRDefault="00073224" w:rsidP="00073224">
      <w:pPr>
        <w:jc w:val="center"/>
        <w:rPr>
          <w:rFonts w:ascii="Arial" w:hAnsi="Arial" w:cs="Arial"/>
          <w:bCs/>
          <w:caps/>
        </w:rPr>
      </w:pPr>
      <w:r w:rsidRPr="00CA53A6">
        <w:rPr>
          <w:rFonts w:ascii="Arial" w:hAnsi="Arial" w:cs="Arial"/>
          <w:bCs/>
          <w:caps/>
        </w:rPr>
        <w:t>Development review committee</w:t>
      </w:r>
      <w:r w:rsidR="00D35925">
        <w:rPr>
          <w:rFonts w:ascii="Arial" w:hAnsi="Arial" w:cs="Arial"/>
          <w:bCs/>
          <w:caps/>
        </w:rPr>
        <w:t xml:space="preserve"> (DRC)</w:t>
      </w:r>
      <w:r w:rsidR="00194D26">
        <w:rPr>
          <w:rFonts w:ascii="Arial" w:hAnsi="Arial" w:cs="Arial"/>
          <w:bCs/>
          <w:caps/>
        </w:rPr>
        <w:t xml:space="preserve"> REVIEW #</w:t>
      </w:r>
      <w:r w:rsidR="00EF750D">
        <w:rPr>
          <w:rFonts w:ascii="Arial" w:hAnsi="Arial" w:cs="Arial"/>
          <w:b/>
          <w:bCs/>
          <w:i/>
          <w:caps/>
        </w:rPr>
        <w:t>5</w:t>
      </w:r>
    </w:p>
    <w:p w:rsidR="00073224" w:rsidRPr="008A4F63" w:rsidRDefault="00EF750D" w:rsidP="00073224">
      <w:pPr>
        <w:jc w:val="center"/>
        <w:rPr>
          <w:rFonts w:ascii="Arial" w:hAnsi="Arial" w:cs="Arial"/>
          <w:b/>
          <w:bCs/>
          <w:i/>
          <w:caps/>
        </w:rPr>
      </w:pPr>
      <w:r>
        <w:rPr>
          <w:rFonts w:ascii="Arial" w:hAnsi="Arial" w:cs="Arial"/>
          <w:b/>
          <w:bCs/>
          <w:i/>
          <w:caps/>
        </w:rPr>
        <w:t>08-28-14</w:t>
      </w:r>
    </w:p>
    <w:p w:rsidR="00073224" w:rsidRDefault="00073224" w:rsidP="00855F85">
      <w:pPr>
        <w:rPr>
          <w:rFonts w:ascii="Arial" w:hAnsi="Arial" w:cs="Arial"/>
          <w:b/>
          <w:bCs/>
          <w:caps/>
        </w:rPr>
      </w:pPr>
    </w:p>
    <w:tbl>
      <w:tblPr>
        <w:tblW w:w="10260"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1890"/>
        <w:gridCol w:w="1890"/>
        <w:gridCol w:w="3060"/>
        <w:gridCol w:w="1890"/>
      </w:tblGrid>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sz w:val="22"/>
                <w:szCs w:val="22"/>
              </w:rPr>
            </w:pPr>
            <w:r w:rsidRPr="00073224">
              <w:rPr>
                <w:rFonts w:ascii="Arial" w:hAnsi="Arial" w:cs="Arial"/>
                <w:b/>
                <w:sz w:val="22"/>
                <w:szCs w:val="22"/>
              </w:rPr>
              <w:t>PROJECT NAME:</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1E0EA9" w:rsidP="00073224">
            <w:pPr>
              <w:spacing w:before="40" w:after="20"/>
              <w:contextualSpacing/>
              <w:rPr>
                <w:rFonts w:ascii="Arial" w:hAnsi="Arial" w:cs="Arial"/>
                <w:sz w:val="22"/>
                <w:szCs w:val="22"/>
              </w:rPr>
            </w:pPr>
            <w:r>
              <w:rPr>
                <w:rFonts w:ascii="Arial" w:hAnsi="Arial" w:cs="Arial"/>
                <w:sz w:val="22"/>
                <w:szCs w:val="22"/>
              </w:rPr>
              <w:t>Midtown Residences at Coconut Creek</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sz w:val="22"/>
                <w:szCs w:val="22"/>
              </w:rPr>
            </w:pPr>
            <w:r w:rsidRPr="00073224">
              <w:rPr>
                <w:rFonts w:ascii="Arial" w:hAnsi="Arial" w:cs="Arial"/>
                <w:b/>
                <w:sz w:val="22"/>
                <w:szCs w:val="22"/>
              </w:rPr>
              <w:t>PROJECT NUMBER:</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D35925" w:rsidP="00D35925">
            <w:pPr>
              <w:spacing w:before="40" w:after="20"/>
              <w:contextualSpacing/>
              <w:rPr>
                <w:rFonts w:ascii="Arial" w:hAnsi="Arial" w:cs="Arial"/>
                <w:sz w:val="22"/>
                <w:szCs w:val="22"/>
              </w:rPr>
            </w:pPr>
            <w:r>
              <w:rPr>
                <w:rFonts w:ascii="Arial" w:hAnsi="Arial" w:cs="Arial"/>
                <w:sz w:val="22"/>
                <w:szCs w:val="22"/>
              </w:rPr>
              <w:t>PZ-</w:t>
            </w:r>
            <w:r w:rsidR="001E0EA9">
              <w:rPr>
                <w:rFonts w:ascii="Arial" w:hAnsi="Arial" w:cs="Arial"/>
                <w:sz w:val="22"/>
                <w:szCs w:val="22"/>
              </w:rPr>
              <w:t>13120005</w:t>
            </w:r>
          </w:p>
        </w:tc>
      </w:tr>
      <w:tr w:rsidR="00194D26"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194D26" w:rsidRPr="00073224" w:rsidRDefault="00D35925" w:rsidP="00194D26">
            <w:pPr>
              <w:spacing w:before="40" w:line="276" w:lineRule="auto"/>
              <w:rPr>
                <w:rFonts w:ascii="Arial" w:hAnsi="Arial" w:cs="Arial"/>
                <w:b/>
                <w:sz w:val="22"/>
                <w:szCs w:val="22"/>
              </w:rPr>
            </w:pPr>
            <w:r w:rsidRPr="00073224">
              <w:rPr>
                <w:rFonts w:ascii="Arial" w:hAnsi="Arial" w:cs="Arial"/>
                <w:b/>
                <w:sz w:val="22"/>
                <w:szCs w:val="22"/>
              </w:rPr>
              <w:t>LOCATION:</w:t>
            </w:r>
          </w:p>
        </w:tc>
        <w:tc>
          <w:tcPr>
            <w:tcW w:w="6840" w:type="dxa"/>
            <w:gridSpan w:val="3"/>
            <w:tcBorders>
              <w:top w:val="single" w:sz="4" w:space="0" w:color="auto"/>
              <w:left w:val="single" w:sz="4" w:space="0" w:color="auto"/>
              <w:bottom w:val="single" w:sz="4" w:space="0" w:color="auto"/>
            </w:tcBorders>
            <w:shd w:val="clear" w:color="auto" w:fill="auto"/>
            <w:vAlign w:val="center"/>
          </w:tcPr>
          <w:p w:rsidR="00194D26" w:rsidRPr="00073224" w:rsidRDefault="001E0EA9" w:rsidP="00194D26">
            <w:pPr>
              <w:spacing w:before="40" w:after="20"/>
              <w:contextualSpacing/>
              <w:rPr>
                <w:rFonts w:ascii="Arial" w:hAnsi="Arial" w:cs="Arial"/>
                <w:sz w:val="22"/>
                <w:szCs w:val="22"/>
              </w:rPr>
            </w:pPr>
            <w:r>
              <w:rPr>
                <w:rFonts w:ascii="Arial" w:hAnsi="Arial" w:cs="Arial"/>
                <w:sz w:val="22"/>
                <w:szCs w:val="22"/>
              </w:rPr>
              <w:t>Berber Plat – Sample Road</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caps/>
                <w:sz w:val="22"/>
                <w:szCs w:val="22"/>
              </w:rPr>
            </w:pPr>
            <w:r w:rsidRPr="00073224">
              <w:rPr>
                <w:rFonts w:ascii="Arial" w:hAnsi="Arial" w:cs="Arial"/>
                <w:b/>
                <w:sz w:val="22"/>
                <w:szCs w:val="22"/>
              </w:rPr>
              <w:t>APPLICANT/AGENT:</w:t>
            </w:r>
          </w:p>
        </w:tc>
        <w:tc>
          <w:tcPr>
            <w:tcW w:w="6840" w:type="dxa"/>
            <w:gridSpan w:val="3"/>
            <w:tcBorders>
              <w:top w:val="single" w:sz="4" w:space="0" w:color="auto"/>
              <w:left w:val="single" w:sz="4" w:space="0" w:color="auto"/>
              <w:bottom w:val="single" w:sz="4" w:space="0" w:color="auto"/>
            </w:tcBorders>
            <w:shd w:val="clear" w:color="auto" w:fill="auto"/>
            <w:vAlign w:val="center"/>
          </w:tcPr>
          <w:p w:rsidR="00073224" w:rsidRPr="00073224" w:rsidRDefault="001E0EA9" w:rsidP="00073224">
            <w:pPr>
              <w:spacing w:before="40" w:after="20"/>
              <w:contextualSpacing/>
              <w:rPr>
                <w:rFonts w:ascii="Arial" w:hAnsi="Arial" w:cs="Arial"/>
                <w:sz w:val="22"/>
                <w:szCs w:val="22"/>
              </w:rPr>
            </w:pPr>
            <w:r>
              <w:rPr>
                <w:rFonts w:ascii="Arial" w:hAnsi="Arial" w:cs="Arial"/>
                <w:sz w:val="22"/>
                <w:szCs w:val="22"/>
              </w:rPr>
              <w:t>Beatriz Hernandez</w:t>
            </w:r>
          </w:p>
        </w:tc>
      </w:tr>
      <w:tr w:rsidR="00073224" w:rsidRPr="00610688" w:rsidTr="0066442A">
        <w:tc>
          <w:tcPr>
            <w:tcW w:w="3420"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073224" w:rsidRPr="00073224" w:rsidRDefault="00D35925" w:rsidP="00073224">
            <w:pPr>
              <w:spacing w:before="40" w:line="276" w:lineRule="auto"/>
              <w:rPr>
                <w:rFonts w:ascii="Arial" w:hAnsi="Arial" w:cs="Arial"/>
                <w:b/>
                <w:caps/>
                <w:sz w:val="22"/>
                <w:szCs w:val="22"/>
              </w:rPr>
            </w:pPr>
            <w:r>
              <w:rPr>
                <w:rFonts w:ascii="Arial" w:hAnsi="Arial" w:cs="Arial"/>
                <w:b/>
                <w:sz w:val="22"/>
                <w:szCs w:val="22"/>
              </w:rPr>
              <w:t>REVIEW/APPLICATION</w:t>
            </w:r>
          </w:p>
        </w:tc>
        <w:tc>
          <w:tcPr>
            <w:tcW w:w="6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3224" w:rsidRPr="00073224" w:rsidRDefault="001E0EA9" w:rsidP="00866619">
            <w:pPr>
              <w:rPr>
                <w:rFonts w:ascii="Arial" w:hAnsi="Arial" w:cs="Arial"/>
                <w:sz w:val="22"/>
                <w:szCs w:val="22"/>
              </w:rPr>
            </w:pPr>
            <w:r>
              <w:rPr>
                <w:rFonts w:ascii="Arial" w:hAnsi="Arial" w:cs="Arial"/>
                <w:sz w:val="22"/>
                <w:szCs w:val="22"/>
              </w:rPr>
              <w:t>PMDD Site Plan</w:t>
            </w:r>
          </w:p>
        </w:tc>
      </w:tr>
      <w:tr w:rsidR="00E3016A" w:rsidRPr="000B1656" w:rsidTr="00933290">
        <w:tblPrEx>
          <w:tblBorders>
            <w:insideH w:val="single" w:sz="4" w:space="0" w:color="auto"/>
            <w:insideV w:val="single" w:sz="4" w:space="0" w:color="auto"/>
          </w:tblBorders>
          <w:tblLook w:val="0000" w:firstRow="0" w:lastRow="0" w:firstColumn="0" w:lastColumn="0" w:noHBand="0" w:noVBand="0"/>
        </w:tblPrEx>
        <w:trPr>
          <w:trHeight w:val="288"/>
        </w:trPr>
        <w:tc>
          <w:tcPr>
            <w:tcW w:w="1530" w:type="dxa"/>
            <w:shd w:val="clear" w:color="auto" w:fill="D9D9D9"/>
            <w:vAlign w:val="center"/>
          </w:tcPr>
          <w:p w:rsidR="00E3016A" w:rsidRDefault="00E3016A" w:rsidP="00933290">
            <w:pPr>
              <w:pStyle w:val="Heading3"/>
              <w:jc w:val="center"/>
              <w:rPr>
                <w:rFonts w:ascii="Arial" w:hAnsi="Arial" w:cs="Arial"/>
                <w:szCs w:val="22"/>
              </w:rPr>
            </w:pPr>
            <w:r>
              <w:rPr>
                <w:rFonts w:ascii="Arial" w:hAnsi="Arial" w:cs="Arial"/>
                <w:szCs w:val="22"/>
              </w:rPr>
              <w:t>discipline</w:t>
            </w:r>
          </w:p>
        </w:tc>
        <w:tc>
          <w:tcPr>
            <w:tcW w:w="3780" w:type="dxa"/>
            <w:gridSpan w:val="2"/>
            <w:shd w:val="clear" w:color="auto" w:fill="D9D9D9"/>
            <w:vAlign w:val="center"/>
          </w:tcPr>
          <w:p w:rsidR="00E3016A" w:rsidRPr="000B1656" w:rsidRDefault="00E3016A" w:rsidP="00933290">
            <w:pPr>
              <w:pStyle w:val="Heading3"/>
              <w:jc w:val="center"/>
              <w:rPr>
                <w:rFonts w:ascii="Arial" w:hAnsi="Arial" w:cs="Arial"/>
                <w:szCs w:val="22"/>
              </w:rPr>
            </w:pPr>
            <w:r>
              <w:rPr>
                <w:rFonts w:ascii="Arial" w:hAnsi="Arial" w:cs="Arial"/>
                <w:szCs w:val="22"/>
              </w:rPr>
              <w:t>REVIEWEr</w:t>
            </w:r>
          </w:p>
        </w:tc>
        <w:tc>
          <w:tcPr>
            <w:tcW w:w="3060" w:type="dxa"/>
            <w:shd w:val="clear" w:color="auto" w:fill="D9D9D9"/>
            <w:vAlign w:val="center"/>
          </w:tcPr>
          <w:p w:rsidR="00E3016A" w:rsidRPr="000B1656" w:rsidRDefault="00E3016A" w:rsidP="00933290">
            <w:pPr>
              <w:pStyle w:val="Heading3"/>
              <w:jc w:val="center"/>
              <w:rPr>
                <w:rFonts w:ascii="Arial" w:hAnsi="Arial" w:cs="Arial"/>
                <w:szCs w:val="22"/>
              </w:rPr>
            </w:pPr>
            <w:r>
              <w:rPr>
                <w:rFonts w:ascii="Arial" w:hAnsi="Arial" w:cs="Arial"/>
                <w:szCs w:val="22"/>
              </w:rPr>
              <w:t>EMAIL</w:t>
            </w:r>
          </w:p>
        </w:tc>
        <w:tc>
          <w:tcPr>
            <w:tcW w:w="1890" w:type="dxa"/>
            <w:shd w:val="clear" w:color="auto" w:fill="D9D9D9"/>
            <w:vAlign w:val="center"/>
          </w:tcPr>
          <w:p w:rsidR="00E3016A" w:rsidRPr="000B1656" w:rsidRDefault="00E3016A" w:rsidP="00933290">
            <w:pPr>
              <w:pStyle w:val="Heading3"/>
              <w:jc w:val="center"/>
              <w:rPr>
                <w:rFonts w:ascii="Arial" w:hAnsi="Arial" w:cs="Arial"/>
                <w:szCs w:val="22"/>
              </w:rPr>
            </w:pPr>
            <w:r>
              <w:rPr>
                <w:rFonts w:ascii="Arial" w:hAnsi="Arial" w:cs="Arial"/>
                <w:szCs w:val="22"/>
              </w:rPr>
              <w:t>Telephone</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Building</w:t>
            </w:r>
          </w:p>
        </w:tc>
        <w:tc>
          <w:tcPr>
            <w:tcW w:w="3780" w:type="dxa"/>
            <w:gridSpan w:val="2"/>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Sean Flanagan</w:t>
            </w:r>
            <w:r w:rsidR="008A7C76">
              <w:rPr>
                <w:rFonts w:ascii="Arial" w:hAnsi="Arial" w:cs="Arial"/>
                <w:sz w:val="18"/>
                <w:szCs w:val="20"/>
              </w:rPr>
              <w:t xml:space="preserve"> - </w:t>
            </w:r>
            <w:r w:rsidRPr="00E3016A">
              <w:rPr>
                <w:rFonts w:ascii="Arial" w:hAnsi="Arial" w:cs="Arial"/>
                <w:sz w:val="18"/>
                <w:szCs w:val="20"/>
              </w:rPr>
              <w:t>Chief Structural Inspector</w:t>
            </w:r>
          </w:p>
        </w:tc>
        <w:tc>
          <w:tcPr>
            <w:tcW w:w="3060" w:type="dxa"/>
            <w:vAlign w:val="center"/>
          </w:tcPr>
          <w:p w:rsidR="00E3016A" w:rsidRPr="00E3016A" w:rsidRDefault="00880DDC" w:rsidP="0007022A">
            <w:pPr>
              <w:rPr>
                <w:rFonts w:ascii="Arial" w:hAnsi="Arial" w:cs="Arial"/>
                <w:sz w:val="18"/>
                <w:szCs w:val="20"/>
              </w:rPr>
            </w:pPr>
            <w:hyperlink r:id="rId8" w:history="1">
              <w:r w:rsidR="00E3016A" w:rsidRPr="00E3016A">
                <w:rPr>
                  <w:rStyle w:val="Hyperlink"/>
                  <w:rFonts w:ascii="Arial" w:hAnsi="Arial" w:cs="Arial"/>
                  <w:sz w:val="18"/>
                  <w:szCs w:val="20"/>
                </w:rPr>
                <w:t>sflanagan@coconutcreek.net</w:t>
              </w:r>
            </w:hyperlink>
          </w:p>
        </w:tc>
        <w:tc>
          <w:tcPr>
            <w:tcW w:w="189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(954) 973-6750</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Engineering</w:t>
            </w:r>
          </w:p>
        </w:tc>
        <w:tc>
          <w:tcPr>
            <w:tcW w:w="3780" w:type="dxa"/>
            <w:gridSpan w:val="2"/>
            <w:vAlign w:val="center"/>
          </w:tcPr>
          <w:p w:rsidR="00E3016A" w:rsidRPr="00E3016A" w:rsidRDefault="00515899" w:rsidP="0007022A">
            <w:pPr>
              <w:rPr>
                <w:rFonts w:ascii="Arial" w:hAnsi="Arial" w:cs="Arial"/>
                <w:sz w:val="18"/>
                <w:szCs w:val="20"/>
              </w:rPr>
            </w:pPr>
            <w:r>
              <w:rPr>
                <w:rFonts w:ascii="Arial" w:hAnsi="Arial" w:cs="Arial"/>
                <w:sz w:val="18"/>
                <w:szCs w:val="20"/>
              </w:rPr>
              <w:t>Albert Deme</w:t>
            </w:r>
            <w:r w:rsidR="00E3016A" w:rsidRPr="00E3016A">
              <w:rPr>
                <w:rFonts w:ascii="Arial" w:hAnsi="Arial" w:cs="Arial"/>
                <w:sz w:val="18"/>
                <w:szCs w:val="20"/>
              </w:rPr>
              <w:t>rcado</w:t>
            </w:r>
            <w:r w:rsidR="008A7C76">
              <w:rPr>
                <w:rFonts w:ascii="Arial" w:hAnsi="Arial" w:cs="Arial"/>
                <w:sz w:val="18"/>
                <w:szCs w:val="20"/>
              </w:rPr>
              <w:t xml:space="preserve"> - </w:t>
            </w:r>
            <w:r w:rsidR="00E3016A" w:rsidRPr="00E3016A">
              <w:rPr>
                <w:rFonts w:ascii="Arial" w:hAnsi="Arial" w:cs="Arial"/>
                <w:sz w:val="18"/>
                <w:szCs w:val="20"/>
              </w:rPr>
              <w:t>Engineer II</w:t>
            </w:r>
          </w:p>
        </w:tc>
        <w:tc>
          <w:tcPr>
            <w:tcW w:w="3060" w:type="dxa"/>
            <w:vAlign w:val="center"/>
          </w:tcPr>
          <w:p w:rsidR="00E3016A" w:rsidRPr="00E3016A" w:rsidRDefault="00880DDC" w:rsidP="0007022A">
            <w:pPr>
              <w:rPr>
                <w:rFonts w:ascii="Arial" w:hAnsi="Arial" w:cs="Arial"/>
                <w:sz w:val="18"/>
                <w:szCs w:val="20"/>
              </w:rPr>
            </w:pPr>
            <w:hyperlink r:id="rId9" w:history="1">
              <w:r w:rsidR="00E3016A" w:rsidRPr="00E3016A">
                <w:rPr>
                  <w:rStyle w:val="Hyperlink"/>
                  <w:rFonts w:ascii="Arial" w:hAnsi="Arial" w:cs="Arial"/>
                  <w:sz w:val="18"/>
                  <w:szCs w:val="20"/>
                </w:rPr>
                <w:t>ademercado@coconutcreek.net</w:t>
              </w:r>
            </w:hyperlink>
          </w:p>
        </w:tc>
        <w:tc>
          <w:tcPr>
            <w:tcW w:w="189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(954) 973-6786</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Fire</w:t>
            </w:r>
          </w:p>
        </w:tc>
        <w:tc>
          <w:tcPr>
            <w:tcW w:w="3780" w:type="dxa"/>
            <w:gridSpan w:val="2"/>
            <w:vAlign w:val="center"/>
          </w:tcPr>
          <w:p w:rsidR="00E3016A" w:rsidRPr="00E3016A" w:rsidRDefault="00E3016A" w:rsidP="003844B0">
            <w:pPr>
              <w:rPr>
                <w:rFonts w:ascii="Arial" w:hAnsi="Arial" w:cs="Arial"/>
                <w:sz w:val="18"/>
                <w:szCs w:val="20"/>
              </w:rPr>
            </w:pPr>
            <w:r w:rsidRPr="00E3016A">
              <w:rPr>
                <w:rFonts w:ascii="Arial" w:hAnsi="Arial" w:cs="Arial"/>
                <w:sz w:val="18"/>
                <w:szCs w:val="20"/>
              </w:rPr>
              <w:t>Rodney Zancanata</w:t>
            </w:r>
            <w:r w:rsidR="008A7C76">
              <w:rPr>
                <w:rFonts w:ascii="Arial" w:hAnsi="Arial" w:cs="Arial"/>
                <w:sz w:val="18"/>
                <w:szCs w:val="20"/>
              </w:rPr>
              <w:t xml:space="preserve"> - </w:t>
            </w:r>
            <w:r w:rsidRPr="00E3016A">
              <w:rPr>
                <w:rFonts w:ascii="Arial" w:hAnsi="Arial" w:cs="Arial"/>
                <w:sz w:val="18"/>
                <w:szCs w:val="20"/>
              </w:rPr>
              <w:t>Fire Marshal</w:t>
            </w:r>
          </w:p>
        </w:tc>
        <w:tc>
          <w:tcPr>
            <w:tcW w:w="3060" w:type="dxa"/>
            <w:vAlign w:val="center"/>
          </w:tcPr>
          <w:p w:rsidR="00E3016A" w:rsidRPr="00E3016A" w:rsidRDefault="00880DDC" w:rsidP="0007022A">
            <w:pPr>
              <w:rPr>
                <w:rFonts w:ascii="Arial" w:hAnsi="Arial" w:cs="Arial"/>
                <w:sz w:val="18"/>
                <w:szCs w:val="20"/>
              </w:rPr>
            </w:pPr>
            <w:hyperlink r:id="rId10" w:history="1">
              <w:r w:rsidR="00E3016A" w:rsidRPr="00E3016A">
                <w:rPr>
                  <w:rStyle w:val="Hyperlink"/>
                  <w:rFonts w:ascii="Arial" w:hAnsi="Arial" w:cs="Arial"/>
                  <w:sz w:val="18"/>
                  <w:szCs w:val="20"/>
                </w:rPr>
                <w:t>rzancanata@coconutcreek.net</w:t>
              </w:r>
            </w:hyperlink>
          </w:p>
        </w:tc>
        <w:tc>
          <w:tcPr>
            <w:tcW w:w="189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(954) 973-1563</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Landscape</w:t>
            </w:r>
          </w:p>
        </w:tc>
        <w:tc>
          <w:tcPr>
            <w:tcW w:w="3780" w:type="dxa"/>
            <w:gridSpan w:val="2"/>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Scott Peavler</w:t>
            </w:r>
            <w:r w:rsidR="008A7C76">
              <w:rPr>
                <w:rFonts w:ascii="Arial" w:hAnsi="Arial" w:cs="Arial"/>
                <w:sz w:val="18"/>
                <w:szCs w:val="20"/>
              </w:rPr>
              <w:t xml:space="preserve"> - </w:t>
            </w:r>
            <w:r w:rsidRPr="00E3016A">
              <w:rPr>
                <w:rFonts w:ascii="Arial" w:hAnsi="Arial" w:cs="Arial"/>
                <w:sz w:val="18"/>
                <w:szCs w:val="20"/>
              </w:rPr>
              <w:t>Landscape (consultant)</w:t>
            </w:r>
          </w:p>
        </w:tc>
        <w:tc>
          <w:tcPr>
            <w:tcW w:w="3060" w:type="dxa"/>
            <w:vAlign w:val="center"/>
          </w:tcPr>
          <w:p w:rsidR="00E3016A" w:rsidRPr="00E3016A" w:rsidRDefault="00880DDC" w:rsidP="0007022A">
            <w:pPr>
              <w:rPr>
                <w:rFonts w:ascii="Arial" w:hAnsi="Arial" w:cs="Arial"/>
                <w:sz w:val="18"/>
                <w:szCs w:val="20"/>
              </w:rPr>
            </w:pPr>
            <w:hyperlink r:id="rId11" w:history="1">
              <w:r w:rsidR="00E3016A" w:rsidRPr="00E3016A">
                <w:rPr>
                  <w:rStyle w:val="Hyperlink"/>
                  <w:rFonts w:ascii="Arial" w:hAnsi="Arial" w:cs="Arial"/>
                  <w:sz w:val="18"/>
                  <w:szCs w:val="20"/>
                </w:rPr>
                <w:t>speavler@coconutcreek.net</w:t>
              </w:r>
            </w:hyperlink>
          </w:p>
        </w:tc>
        <w:tc>
          <w:tcPr>
            <w:tcW w:w="189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(954) 973-6756</w:t>
            </w:r>
          </w:p>
        </w:tc>
      </w:tr>
      <w:tr w:rsidR="00E3016A"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E3016A" w:rsidRPr="00E3016A" w:rsidRDefault="00E3016A" w:rsidP="0007022A">
            <w:pPr>
              <w:rPr>
                <w:rFonts w:ascii="Arial" w:hAnsi="Arial" w:cs="Arial"/>
                <w:sz w:val="18"/>
                <w:szCs w:val="20"/>
              </w:rPr>
            </w:pPr>
            <w:r w:rsidRPr="00E3016A">
              <w:rPr>
                <w:rFonts w:ascii="Arial" w:hAnsi="Arial" w:cs="Arial"/>
                <w:sz w:val="18"/>
                <w:szCs w:val="20"/>
              </w:rPr>
              <w:t>Police</w:t>
            </w:r>
          </w:p>
        </w:tc>
        <w:tc>
          <w:tcPr>
            <w:tcW w:w="3780" w:type="dxa"/>
            <w:gridSpan w:val="2"/>
            <w:vAlign w:val="center"/>
          </w:tcPr>
          <w:p w:rsidR="00E3016A" w:rsidRPr="00E3016A" w:rsidRDefault="000E50C0" w:rsidP="00E26D36">
            <w:pPr>
              <w:rPr>
                <w:rFonts w:ascii="Arial" w:hAnsi="Arial" w:cs="Arial"/>
                <w:sz w:val="18"/>
                <w:szCs w:val="20"/>
              </w:rPr>
            </w:pPr>
            <w:r>
              <w:rPr>
                <w:rFonts w:ascii="Arial" w:hAnsi="Arial" w:cs="Arial"/>
                <w:sz w:val="18"/>
                <w:szCs w:val="20"/>
              </w:rPr>
              <w:t>Kathryn Markland</w:t>
            </w:r>
            <w:r w:rsidR="008A7C76">
              <w:rPr>
                <w:rFonts w:ascii="Arial" w:hAnsi="Arial" w:cs="Arial"/>
                <w:sz w:val="18"/>
                <w:szCs w:val="20"/>
              </w:rPr>
              <w:t xml:space="preserve">- </w:t>
            </w:r>
            <w:r w:rsidR="00E3016A" w:rsidRPr="00E3016A">
              <w:rPr>
                <w:rFonts w:ascii="Arial" w:hAnsi="Arial" w:cs="Arial"/>
                <w:sz w:val="18"/>
                <w:szCs w:val="20"/>
              </w:rPr>
              <w:t xml:space="preserve">Police </w:t>
            </w:r>
            <w:r w:rsidR="00E26D36">
              <w:rPr>
                <w:rFonts w:ascii="Arial" w:hAnsi="Arial" w:cs="Arial"/>
                <w:sz w:val="18"/>
                <w:szCs w:val="20"/>
              </w:rPr>
              <w:t>Sergeant</w:t>
            </w:r>
          </w:p>
        </w:tc>
        <w:tc>
          <w:tcPr>
            <w:tcW w:w="3060" w:type="dxa"/>
            <w:vAlign w:val="center"/>
          </w:tcPr>
          <w:p w:rsidR="00E3016A" w:rsidRPr="00E3016A" w:rsidRDefault="00880DDC" w:rsidP="000E50C0">
            <w:pPr>
              <w:rPr>
                <w:rFonts w:ascii="Arial" w:hAnsi="Arial" w:cs="Arial"/>
                <w:sz w:val="18"/>
                <w:szCs w:val="20"/>
              </w:rPr>
            </w:pPr>
            <w:hyperlink r:id="rId12" w:history="1">
              <w:r w:rsidR="000E50C0" w:rsidRPr="000D4DB9">
                <w:rPr>
                  <w:rStyle w:val="Hyperlink"/>
                  <w:rFonts w:ascii="Arial" w:hAnsi="Arial" w:cs="Arial"/>
                  <w:sz w:val="18"/>
                  <w:szCs w:val="20"/>
                </w:rPr>
                <w:t>kmarkland@coconutcreek.net</w:t>
              </w:r>
            </w:hyperlink>
          </w:p>
        </w:tc>
        <w:tc>
          <w:tcPr>
            <w:tcW w:w="1890" w:type="dxa"/>
            <w:vAlign w:val="center"/>
          </w:tcPr>
          <w:p w:rsidR="00E3016A" w:rsidRPr="00E3016A" w:rsidRDefault="00E3016A" w:rsidP="000E50C0">
            <w:pPr>
              <w:rPr>
                <w:rFonts w:ascii="Arial" w:hAnsi="Arial" w:cs="Arial"/>
                <w:sz w:val="18"/>
                <w:szCs w:val="20"/>
              </w:rPr>
            </w:pPr>
            <w:r w:rsidRPr="00E3016A">
              <w:rPr>
                <w:rFonts w:ascii="Arial" w:hAnsi="Arial" w:cs="Arial"/>
                <w:sz w:val="18"/>
                <w:szCs w:val="20"/>
              </w:rPr>
              <w:t>(954) 956-</w:t>
            </w:r>
            <w:r w:rsidR="000E50C0">
              <w:rPr>
                <w:rFonts w:ascii="Arial" w:hAnsi="Arial" w:cs="Arial"/>
                <w:sz w:val="18"/>
                <w:szCs w:val="20"/>
              </w:rPr>
              <w:t>1541</w:t>
            </w:r>
          </w:p>
        </w:tc>
      </w:tr>
      <w:tr w:rsidR="003844B0" w:rsidRPr="00073224" w:rsidTr="0007022A">
        <w:tblPrEx>
          <w:tblBorders>
            <w:insideH w:val="single" w:sz="4" w:space="0" w:color="auto"/>
            <w:insideV w:val="single" w:sz="4" w:space="0" w:color="auto"/>
          </w:tblBorders>
          <w:tblLook w:val="0000" w:firstRow="0" w:lastRow="0" w:firstColumn="0" w:lastColumn="0" w:noHBand="0" w:noVBand="0"/>
        </w:tblPrEx>
        <w:trPr>
          <w:trHeight w:val="288"/>
        </w:trPr>
        <w:tc>
          <w:tcPr>
            <w:tcW w:w="1530" w:type="dxa"/>
            <w:vAlign w:val="center"/>
          </w:tcPr>
          <w:p w:rsidR="003844B0" w:rsidRPr="00E3016A" w:rsidRDefault="003844B0" w:rsidP="0007022A">
            <w:pPr>
              <w:rPr>
                <w:rFonts w:ascii="Arial" w:hAnsi="Arial" w:cs="Arial"/>
                <w:sz w:val="18"/>
                <w:szCs w:val="20"/>
              </w:rPr>
            </w:pPr>
            <w:r>
              <w:rPr>
                <w:rFonts w:ascii="Arial" w:hAnsi="Arial" w:cs="Arial"/>
                <w:sz w:val="18"/>
                <w:szCs w:val="20"/>
              </w:rPr>
              <w:t>Zoning</w:t>
            </w:r>
          </w:p>
        </w:tc>
        <w:tc>
          <w:tcPr>
            <w:tcW w:w="3780" w:type="dxa"/>
            <w:gridSpan w:val="2"/>
            <w:vAlign w:val="center"/>
          </w:tcPr>
          <w:p w:rsidR="003844B0" w:rsidRPr="003844B0" w:rsidRDefault="003844B0" w:rsidP="0007022A">
            <w:pPr>
              <w:rPr>
                <w:rFonts w:ascii="Arial" w:hAnsi="Arial" w:cs="Arial"/>
                <w:sz w:val="20"/>
                <w:szCs w:val="22"/>
              </w:rPr>
            </w:pPr>
            <w:r w:rsidRPr="003844B0">
              <w:rPr>
                <w:rFonts w:ascii="Arial" w:hAnsi="Arial" w:cs="Arial"/>
                <w:sz w:val="20"/>
                <w:szCs w:val="22"/>
              </w:rPr>
              <w:t>Liz Aguiar – Senior Planner</w:t>
            </w:r>
          </w:p>
        </w:tc>
        <w:tc>
          <w:tcPr>
            <w:tcW w:w="3060" w:type="dxa"/>
            <w:vAlign w:val="center"/>
          </w:tcPr>
          <w:p w:rsidR="003844B0" w:rsidRPr="003844B0" w:rsidRDefault="00880DDC" w:rsidP="0007022A">
            <w:pPr>
              <w:rPr>
                <w:rFonts w:ascii="Arial" w:hAnsi="Arial" w:cs="Arial"/>
                <w:sz w:val="20"/>
                <w:szCs w:val="22"/>
              </w:rPr>
            </w:pPr>
            <w:hyperlink r:id="rId13" w:history="1">
              <w:r w:rsidR="003844B0" w:rsidRPr="003844B0">
                <w:rPr>
                  <w:rStyle w:val="Hyperlink"/>
                  <w:rFonts w:ascii="Arial" w:hAnsi="Arial" w:cs="Arial"/>
                  <w:sz w:val="20"/>
                  <w:szCs w:val="22"/>
                </w:rPr>
                <w:t>LAguiar@coconutcreek.net</w:t>
              </w:r>
            </w:hyperlink>
          </w:p>
        </w:tc>
        <w:tc>
          <w:tcPr>
            <w:tcW w:w="1890" w:type="dxa"/>
            <w:vAlign w:val="center"/>
          </w:tcPr>
          <w:p w:rsidR="003844B0" w:rsidRPr="00E3016A" w:rsidRDefault="003844B0" w:rsidP="0007022A">
            <w:pPr>
              <w:rPr>
                <w:rFonts w:ascii="Arial" w:hAnsi="Arial" w:cs="Arial"/>
                <w:sz w:val="18"/>
                <w:szCs w:val="20"/>
              </w:rPr>
            </w:pPr>
            <w:r>
              <w:rPr>
                <w:rFonts w:ascii="Arial" w:hAnsi="Arial" w:cs="Arial"/>
                <w:sz w:val="18"/>
                <w:szCs w:val="20"/>
              </w:rPr>
              <w:t>(954) 973-6756</w:t>
            </w:r>
          </w:p>
        </w:tc>
      </w:tr>
    </w:tbl>
    <w:p w:rsidR="00E3016A" w:rsidRDefault="00E3016A" w:rsidP="00E3016A">
      <w:pPr>
        <w:tabs>
          <w:tab w:val="left" w:leader="dot" w:pos="4320"/>
        </w:tabs>
        <w:ind w:left="-630"/>
        <w:rPr>
          <w:rFonts w:ascii="Arial" w:hAnsi="Arial" w:cs="Arial"/>
          <w:bCs/>
        </w:rPr>
      </w:pPr>
    </w:p>
    <w:p w:rsidR="00073224" w:rsidRDefault="00855F85" w:rsidP="00073224">
      <w:pPr>
        <w:pStyle w:val="Heading2"/>
        <w:jc w:val="center"/>
        <w:rPr>
          <w:rFonts w:ascii="Arial" w:hAnsi="Arial" w:cs="Arial"/>
          <w:b/>
          <w:bCs/>
          <w:sz w:val="32"/>
          <w:szCs w:val="24"/>
        </w:rPr>
      </w:pPr>
      <w:r w:rsidRPr="00D35925">
        <w:rPr>
          <w:rFonts w:ascii="Arial" w:hAnsi="Arial" w:cs="Arial"/>
          <w:b/>
          <w:bCs/>
          <w:sz w:val="32"/>
          <w:szCs w:val="24"/>
        </w:rPr>
        <w:t>D</w:t>
      </w:r>
      <w:r w:rsidR="00073224" w:rsidRPr="00D35925">
        <w:rPr>
          <w:rFonts w:ascii="Arial" w:hAnsi="Arial" w:cs="Arial"/>
          <w:b/>
          <w:bCs/>
          <w:sz w:val="32"/>
          <w:szCs w:val="24"/>
        </w:rPr>
        <w:t>EPARTMENTAL COMMENTS</w:t>
      </w:r>
    </w:p>
    <w:p w:rsidR="00C51C94" w:rsidRPr="00C51C94" w:rsidRDefault="00C51C94" w:rsidP="00BF62EF">
      <w:pPr>
        <w:ind w:left="-360" w:right="306"/>
        <w:jc w:val="both"/>
        <w:rPr>
          <w:rFonts w:ascii="Arial" w:hAnsi="Arial" w:cs="Arial"/>
          <w:sz w:val="22"/>
        </w:rPr>
      </w:pP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t>ENGINEERING</w:t>
            </w:r>
          </w:p>
        </w:tc>
      </w:tr>
    </w:tbl>
    <w:p w:rsidR="00880DDC" w:rsidRPr="00880DDC" w:rsidRDefault="00880DDC" w:rsidP="00880DDC">
      <w:pPr>
        <w:ind w:left="-360"/>
        <w:rPr>
          <w:rFonts w:ascii="Arial" w:hAnsi="Arial" w:cs="Arial"/>
          <w:b/>
          <w:bCs/>
          <w:sz w:val="22"/>
          <w:u w:val="single"/>
        </w:rPr>
      </w:pPr>
      <w:bookmarkStart w:id="0" w:name="_GoBack"/>
      <w:r w:rsidRPr="00880DDC">
        <w:rPr>
          <w:rFonts w:ascii="Arial" w:hAnsi="Arial" w:cs="Arial"/>
          <w:b/>
          <w:bCs/>
          <w:sz w:val="22"/>
          <w:u w:val="single"/>
        </w:rPr>
        <w:t>Conditions of Approval</w:t>
      </w:r>
    </w:p>
    <w:bookmarkEnd w:id="0"/>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Provide location and verification of adequacy for capacity of City pump-station receiving sewerage from the development. The location and name of same existing pump-station shall be clearly identified. The Design engineer need to document existing flow into the affected City pump-station and show calculations for proposed flow from new development. The design capacity should also be shown and the determination whether the capacity of the existing station is sufficient should be clearly stated based on the difference in capacities. Shall be addressed at the time of final engineering plans review.</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Propose pump station shall be designed with sufficient capacity to service both Midtown Residences and Village of Marbella developments. Future connection from pump station to Village of Marbella development shall be provided. Proposed pump station shall have size of 30’ x 30’ and driveway minimum 20 feet long.</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Clearly show horizontal separation between footer of adjacent building and proposed pump-station and it appurtenances. Pump station easement to be minimum 30ft x 30ft with a 20ft long driveway.</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 xml:space="preserve">Provide 2 additional stop bar/double yellow striping at four-way intersection between parking </w:t>
      </w:r>
      <w:proofErr w:type="gramStart"/>
      <w:r w:rsidRPr="00880DDC">
        <w:rPr>
          <w:rFonts w:ascii="Arial" w:hAnsi="Arial" w:cs="Arial"/>
          <w:bCs/>
          <w:sz w:val="22"/>
        </w:rPr>
        <w:t>deck</w:t>
      </w:r>
      <w:proofErr w:type="gramEnd"/>
      <w:r w:rsidRPr="00880DDC">
        <w:rPr>
          <w:rFonts w:ascii="Arial" w:hAnsi="Arial" w:cs="Arial"/>
          <w:bCs/>
          <w:sz w:val="22"/>
        </w:rPr>
        <w:t>, Bldg. 2, 3 and parking stalls to improve circulation safety.</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Provide additional stop bar/double yellow striping of three-way intersection between Bldgs. 6, 7 &amp; parking deck to improve circulation safety.</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 xml:space="preserve">On sheet C-6, note 3 shall read “All 2” water service shall be SDR9 PE. Correction can be made at the time of final engineering plans review. </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Provide storm drainage calculations clearly showing the design event for Minimum road elevation, Minimum discharge elevation and Minimum finish floor elevation and how each were calculated with all design information and complying with Broward County Environmental Protection and Growth Management Department (B.C.E.P.G.M.D.) requirements.</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 xml:space="preserve">Provide storm water pollution prevention plan prior to engineering plans approval including but not limited to location of construction entrance and silt fence, tree protection, concrete wash out area and location of other BMP’s  for ensuring SWPPP  compliance with City NPDES &amp; FDEP. Use City storm-water management guidelines. </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 xml:space="preserve">Provide details of all outfall connections at the time of final engineering design plans review. </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Clearly show minimum first floor elevations on final engineering design plans. Clearly show all buildings identification (ex. Building A).</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Resolve all drainage conflicts and crossings with utilities and landscape.</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Provide correspondence from South Florida Water Management District for all irrigation system draws from a well, lake or canal stating whether or not a permit is required.</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 xml:space="preserve">All requirements for storm-water drainage and surface water management shall be satisfactorily addressed at the time of Final engineering design plans review. </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New water/wastewater agreement is needed and 100% ERU’s paid prior to building and engineering permit review.</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Proposed Utility Easements (minimum 12 feet) and proposed Lake Maintenance Easements (minimum 20 feet) not to conflict or overlap. Drainage easements and city utility easements shall not overlap.</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Clearly show all finish floor elevations on the plans. All elevations shall be shown as NAVD1988.</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rPr>
        <w:t xml:space="preserve">Trees not to be located in proposed utility easements. All trees to be a minimum of seven (7) feet away from all proposed/existing City utilities. Provide for an effectively maintained root barrier with a minimum horizontal separation of 6 inches outside of utility easements. </w:t>
      </w:r>
    </w:p>
    <w:p w:rsidR="00880DDC" w:rsidRPr="00880DDC" w:rsidRDefault="00880DDC" w:rsidP="00880DDC">
      <w:pPr>
        <w:numPr>
          <w:ilvl w:val="0"/>
          <w:numId w:val="7"/>
        </w:numPr>
        <w:tabs>
          <w:tab w:val="clear" w:pos="1080"/>
        </w:tabs>
        <w:ind w:left="0" w:hanging="360"/>
        <w:rPr>
          <w:rFonts w:ascii="Arial" w:hAnsi="Arial" w:cs="Arial"/>
          <w:bCs/>
          <w:sz w:val="22"/>
        </w:rPr>
      </w:pPr>
      <w:r w:rsidRPr="00880DDC">
        <w:rPr>
          <w:rFonts w:ascii="Arial" w:hAnsi="Arial" w:cs="Arial"/>
          <w:bCs/>
          <w:sz w:val="22"/>
          <w:u w:val="single"/>
        </w:rPr>
        <w:t>Note</w:t>
      </w:r>
      <w:r w:rsidRPr="00880DDC">
        <w:rPr>
          <w:rFonts w:ascii="Arial" w:hAnsi="Arial" w:cs="Arial"/>
          <w:bCs/>
          <w:sz w:val="22"/>
        </w:rPr>
        <w:t>: Final engineering design plans submittal shall include six complete sets of final engineering plans satisfying all City requirements, with complete engineering scope of work on design engineers letter head (separately…one original copy required with submittal), a transmittal letter and final engineering design review fee of $875.00 (check payable to City of Coconut Creek). Submittal shall be to the engineering division located at 5295 Johnson Road, Coconut Creek, Florida 33073.</w:t>
      </w:r>
    </w:p>
    <w:p w:rsidR="00225357" w:rsidRDefault="00225357" w:rsidP="00225357">
      <w:pPr>
        <w:ind w:left="-360"/>
        <w:rPr>
          <w:rFonts w:ascii="Arial" w:hAnsi="Arial" w:cs="Arial"/>
          <w:bCs/>
          <w:sz w:val="22"/>
        </w:rPr>
      </w:pPr>
    </w:p>
    <w:p w:rsidR="00EF750D" w:rsidRPr="00DB6B82" w:rsidRDefault="00EF750D" w:rsidP="00225357">
      <w:pPr>
        <w:ind w:left="-360"/>
        <w:rPr>
          <w:rFonts w:ascii="Arial" w:hAnsi="Arial" w:cs="Arial"/>
          <w:bCs/>
          <w:sz w:val="22"/>
        </w:rPr>
      </w:pPr>
    </w:p>
    <w:tbl>
      <w:tblPr>
        <w:tblStyle w:val="TableGrid"/>
        <w:tblW w:w="0" w:type="auto"/>
        <w:tblInd w:w="-522" w:type="dxa"/>
        <w:tblLook w:val="04A0" w:firstRow="1" w:lastRow="0" w:firstColumn="1" w:lastColumn="0" w:noHBand="0" w:noVBand="1"/>
      </w:tblPr>
      <w:tblGrid>
        <w:gridCol w:w="10260"/>
      </w:tblGrid>
      <w:tr w:rsidR="00DB6B82" w:rsidRPr="00C51C94" w:rsidTr="00CF2DBA">
        <w:trPr>
          <w:trHeight w:val="302"/>
        </w:trPr>
        <w:tc>
          <w:tcPr>
            <w:tcW w:w="10260" w:type="dxa"/>
            <w:shd w:val="clear" w:color="auto" w:fill="D9D9D9" w:themeFill="background1" w:themeFillShade="D9"/>
            <w:vAlign w:val="center"/>
          </w:tcPr>
          <w:p w:rsidR="00DB6B82" w:rsidRPr="00C51C94" w:rsidRDefault="00DB6B82" w:rsidP="00CF2DBA">
            <w:pPr>
              <w:jc w:val="both"/>
              <w:rPr>
                <w:rFonts w:ascii="Arial" w:hAnsi="Arial" w:cs="Arial"/>
                <w:b/>
                <w:sz w:val="22"/>
              </w:rPr>
            </w:pPr>
            <w:r>
              <w:rPr>
                <w:rFonts w:ascii="Arial" w:hAnsi="Arial" w:cs="Arial"/>
                <w:b/>
                <w:sz w:val="22"/>
              </w:rPr>
              <w:t>FIRE</w:t>
            </w:r>
          </w:p>
        </w:tc>
      </w:tr>
    </w:tbl>
    <w:p w:rsidR="00CC0AE3" w:rsidRDefault="00264DF2" w:rsidP="00CC0AE3">
      <w:pPr>
        <w:ind w:left="-360" w:right="306"/>
        <w:jc w:val="both"/>
        <w:rPr>
          <w:rFonts w:ascii="Arial" w:hAnsi="Arial" w:cs="Arial"/>
          <w:sz w:val="22"/>
        </w:rPr>
      </w:pPr>
      <w:r>
        <w:rPr>
          <w:rFonts w:ascii="Arial" w:hAnsi="Arial" w:cs="Arial"/>
          <w:sz w:val="22"/>
        </w:rPr>
        <w:t>Approved</w:t>
      </w:r>
    </w:p>
    <w:p w:rsidR="00EF750D" w:rsidRPr="00C51C94" w:rsidRDefault="00EF750D" w:rsidP="00CC0AE3">
      <w:pPr>
        <w:ind w:left="-360" w:right="306"/>
        <w:jc w:val="both"/>
        <w:rPr>
          <w:rFonts w:ascii="Arial" w:hAnsi="Arial" w:cs="Arial"/>
          <w:sz w:val="22"/>
        </w:rPr>
      </w:pP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t xml:space="preserve">GREEN </w:t>
            </w:r>
          </w:p>
        </w:tc>
      </w:tr>
    </w:tbl>
    <w:p w:rsidR="00B3025F" w:rsidRPr="00B3025F" w:rsidRDefault="00B3025F" w:rsidP="00B3025F">
      <w:pPr>
        <w:ind w:right="306" w:hanging="360"/>
        <w:jc w:val="both"/>
        <w:rPr>
          <w:rFonts w:ascii="Arial" w:hAnsi="Arial" w:cs="Arial"/>
          <w:sz w:val="22"/>
        </w:rPr>
      </w:pPr>
      <w:r w:rsidRPr="00B3025F">
        <w:rPr>
          <w:rFonts w:ascii="Arial" w:hAnsi="Arial" w:cs="Arial"/>
          <w:sz w:val="22"/>
        </w:rPr>
        <w:t>1.</w:t>
      </w:r>
      <w:r w:rsidRPr="00B3025F">
        <w:rPr>
          <w:rFonts w:ascii="Arial" w:hAnsi="Arial" w:cs="Arial"/>
          <w:sz w:val="22"/>
        </w:rPr>
        <w:tab/>
        <w:t xml:space="preserve">Action 1.1: Achieve LEED® Certification for all buildings in the </w:t>
      </w:r>
      <w:proofErr w:type="spellStart"/>
      <w:r w:rsidRPr="00B3025F">
        <w:rPr>
          <w:rFonts w:ascii="Arial" w:hAnsi="Arial" w:cs="Arial"/>
          <w:sz w:val="22"/>
        </w:rPr>
        <w:t>MainStreet</w:t>
      </w:r>
      <w:proofErr w:type="spellEnd"/>
      <w:r w:rsidRPr="00B3025F">
        <w:rPr>
          <w:rFonts w:ascii="Arial" w:hAnsi="Arial" w:cs="Arial"/>
          <w:sz w:val="22"/>
        </w:rPr>
        <w:t xml:space="preserve"> Project Area with at least 15% at Silver, Gold, or Platinum level.</w:t>
      </w:r>
    </w:p>
    <w:p w:rsidR="00B3025F" w:rsidRPr="00B3025F" w:rsidRDefault="00B3025F" w:rsidP="00B3025F">
      <w:pPr>
        <w:ind w:left="-360" w:right="306"/>
        <w:jc w:val="both"/>
        <w:rPr>
          <w:rFonts w:ascii="Arial" w:hAnsi="Arial" w:cs="Arial"/>
          <w:sz w:val="22"/>
        </w:rPr>
      </w:pPr>
    </w:p>
    <w:p w:rsidR="00D93597" w:rsidRDefault="00B3025F" w:rsidP="00B3025F">
      <w:pPr>
        <w:ind w:right="306"/>
        <w:jc w:val="both"/>
        <w:rPr>
          <w:rFonts w:ascii="Arial" w:hAnsi="Arial" w:cs="Arial"/>
          <w:sz w:val="22"/>
        </w:rPr>
      </w:pPr>
      <w:r w:rsidRPr="00B3025F">
        <w:rPr>
          <w:rFonts w:ascii="Arial" w:hAnsi="Arial" w:cs="Arial"/>
          <w:sz w:val="22"/>
        </w:rPr>
        <w:t>Pending project registration with USGBC, prior to building permit issuance for first building and receipt of certification provided to the City no later than 18 months from final certificate of occupancy for the project.  This condition will be included in the site plan ordinance approving the project.</w:t>
      </w:r>
    </w:p>
    <w:p w:rsidR="00EF750D" w:rsidRDefault="00EF750D" w:rsidP="00BF62EF">
      <w:pPr>
        <w:ind w:left="-360" w:right="306"/>
        <w:jc w:val="both"/>
        <w:rPr>
          <w:rFonts w:ascii="Arial" w:hAnsi="Arial" w:cs="Arial"/>
          <w:sz w:val="22"/>
        </w:rPr>
      </w:pP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t>LANDSCAPE ARCHITECTURE</w:t>
            </w:r>
          </w:p>
        </w:tc>
      </w:tr>
    </w:tbl>
    <w:p w:rsidR="00B631C0" w:rsidRPr="00B631C0" w:rsidRDefault="00B631C0" w:rsidP="00B631C0">
      <w:pPr>
        <w:ind w:left="-360"/>
        <w:contextualSpacing/>
        <w:rPr>
          <w:rFonts w:ascii="Arial" w:eastAsia="Calibri" w:hAnsi="Arial" w:cs="Arial"/>
          <w:b/>
          <w:sz w:val="22"/>
          <w:szCs w:val="22"/>
          <w:u w:val="single"/>
        </w:rPr>
      </w:pPr>
      <w:r w:rsidRPr="00B631C0">
        <w:rPr>
          <w:rFonts w:ascii="Arial" w:eastAsia="Calibri" w:hAnsi="Arial" w:cs="Arial"/>
          <w:b/>
          <w:sz w:val="22"/>
          <w:szCs w:val="22"/>
          <w:u w:val="single"/>
        </w:rPr>
        <w:t>Condition:</w:t>
      </w:r>
    </w:p>
    <w:p w:rsidR="007908D9" w:rsidRPr="007908D9" w:rsidRDefault="00B631C0" w:rsidP="00B631C0">
      <w:pPr>
        <w:ind w:left="-360"/>
        <w:contextualSpacing/>
        <w:rPr>
          <w:rFonts w:ascii="Arial" w:eastAsia="Calibri" w:hAnsi="Arial" w:cs="Arial"/>
          <w:sz w:val="22"/>
          <w:szCs w:val="22"/>
        </w:rPr>
      </w:pPr>
      <w:proofErr w:type="gramStart"/>
      <w:r w:rsidRPr="00B631C0">
        <w:rPr>
          <w:rFonts w:ascii="Arial" w:eastAsia="Calibri" w:hAnsi="Arial" w:cs="Arial"/>
          <w:sz w:val="22"/>
          <w:szCs w:val="22"/>
        </w:rPr>
        <w:t xml:space="preserve">State on sheet TS-1 proposed mitigation for the one </w:t>
      </w:r>
      <w:proofErr w:type="spellStart"/>
      <w:r w:rsidRPr="00B631C0">
        <w:rPr>
          <w:rFonts w:ascii="Arial" w:eastAsia="Calibri" w:hAnsi="Arial" w:cs="Arial"/>
          <w:sz w:val="22"/>
          <w:szCs w:val="22"/>
        </w:rPr>
        <w:t>Sabal</w:t>
      </w:r>
      <w:proofErr w:type="spellEnd"/>
      <w:r w:rsidRPr="00B631C0">
        <w:rPr>
          <w:rFonts w:ascii="Arial" w:eastAsia="Calibri" w:hAnsi="Arial" w:cs="Arial"/>
          <w:sz w:val="22"/>
          <w:szCs w:val="22"/>
        </w:rPr>
        <w:t xml:space="preserve"> Palm being removed, a total of 79 SF loss of canopy.</w:t>
      </w:r>
      <w:proofErr w:type="gramEnd"/>
      <w:r w:rsidRPr="00B631C0">
        <w:rPr>
          <w:rFonts w:ascii="Arial" w:eastAsia="Calibri" w:hAnsi="Arial" w:cs="Arial"/>
          <w:sz w:val="22"/>
          <w:szCs w:val="22"/>
        </w:rPr>
        <w:t xml:space="preserve">  One </w:t>
      </w:r>
      <w:proofErr w:type="spellStart"/>
      <w:r w:rsidRPr="00B631C0">
        <w:rPr>
          <w:rFonts w:ascii="Arial" w:eastAsia="Calibri" w:hAnsi="Arial" w:cs="Arial"/>
          <w:sz w:val="22"/>
          <w:szCs w:val="22"/>
        </w:rPr>
        <w:t>Sabal</w:t>
      </w:r>
      <w:proofErr w:type="spellEnd"/>
      <w:r w:rsidRPr="00B631C0">
        <w:rPr>
          <w:rFonts w:ascii="Arial" w:eastAsia="Calibri" w:hAnsi="Arial" w:cs="Arial"/>
          <w:sz w:val="22"/>
          <w:szCs w:val="22"/>
        </w:rPr>
        <w:t xml:space="preserve"> Palm at 100 SF can be proposed to mitigate for loss of canopy.  This is to be shown on the plans prior to submittal of the 16 sets for the public meetings.</w:t>
      </w:r>
    </w:p>
    <w:p w:rsidR="00D35133" w:rsidRDefault="00D35133" w:rsidP="00BF62EF">
      <w:pPr>
        <w:ind w:left="-360" w:right="306"/>
        <w:jc w:val="both"/>
        <w:rPr>
          <w:rFonts w:ascii="Arial" w:hAnsi="Arial" w:cs="Arial"/>
          <w:sz w:val="22"/>
        </w:rPr>
      </w:pPr>
    </w:p>
    <w:tbl>
      <w:tblPr>
        <w:tblStyle w:val="TableGrid"/>
        <w:tblW w:w="0" w:type="auto"/>
        <w:tblInd w:w="-522" w:type="dxa"/>
        <w:tblLook w:val="04A0" w:firstRow="1" w:lastRow="0" w:firstColumn="1" w:lastColumn="0" w:noHBand="0" w:noVBand="1"/>
      </w:tblPr>
      <w:tblGrid>
        <w:gridCol w:w="10260"/>
      </w:tblGrid>
      <w:tr w:rsidR="00C51C94" w:rsidRPr="00C51C94" w:rsidTr="0007022A">
        <w:trPr>
          <w:trHeight w:val="302"/>
        </w:trPr>
        <w:tc>
          <w:tcPr>
            <w:tcW w:w="10260" w:type="dxa"/>
            <w:shd w:val="clear" w:color="auto" w:fill="D9D9D9" w:themeFill="background1" w:themeFillShade="D9"/>
            <w:vAlign w:val="center"/>
          </w:tcPr>
          <w:p w:rsidR="00C51C94" w:rsidRPr="00C51C94" w:rsidRDefault="00C51C94" w:rsidP="00BF62EF">
            <w:pPr>
              <w:jc w:val="both"/>
              <w:rPr>
                <w:rFonts w:ascii="Arial" w:hAnsi="Arial" w:cs="Arial"/>
                <w:b/>
                <w:sz w:val="22"/>
              </w:rPr>
            </w:pPr>
            <w:r>
              <w:rPr>
                <w:rFonts w:ascii="Arial" w:hAnsi="Arial" w:cs="Arial"/>
                <w:b/>
                <w:sz w:val="22"/>
              </w:rPr>
              <w:t>PLANNING AND ZONING</w:t>
            </w:r>
          </w:p>
        </w:tc>
      </w:tr>
    </w:tbl>
    <w:p w:rsidR="00BB22FC" w:rsidRPr="00BB22FC" w:rsidRDefault="00BB22FC" w:rsidP="00BB22FC">
      <w:pPr>
        <w:ind w:right="306" w:hanging="360"/>
        <w:rPr>
          <w:rFonts w:ascii="Arial" w:hAnsi="Arial" w:cs="Arial"/>
          <w:b/>
          <w:sz w:val="22"/>
          <w:u w:val="single"/>
        </w:rPr>
      </w:pPr>
      <w:r w:rsidRPr="00BB22FC">
        <w:rPr>
          <w:rFonts w:ascii="Arial" w:hAnsi="Arial" w:cs="Arial"/>
          <w:b/>
          <w:sz w:val="22"/>
          <w:u w:val="single"/>
        </w:rPr>
        <w:t>Pending</w:t>
      </w:r>
    </w:p>
    <w:p w:rsidR="00BB22FC" w:rsidRPr="00BB22FC" w:rsidRDefault="00BB22FC" w:rsidP="00BB22FC">
      <w:pPr>
        <w:ind w:right="306" w:hanging="360"/>
        <w:rPr>
          <w:rFonts w:ascii="Arial" w:hAnsi="Arial" w:cs="Arial"/>
          <w:sz w:val="22"/>
        </w:rPr>
      </w:pPr>
      <w:r w:rsidRPr="00BB22FC">
        <w:rPr>
          <w:rFonts w:ascii="Arial" w:hAnsi="Arial" w:cs="Arial"/>
          <w:sz w:val="22"/>
        </w:rPr>
        <w:t>1.</w:t>
      </w:r>
      <w:r w:rsidRPr="00BB22FC">
        <w:rPr>
          <w:rFonts w:ascii="Arial" w:hAnsi="Arial" w:cs="Arial"/>
          <w:sz w:val="22"/>
        </w:rPr>
        <w:tab/>
        <w:t>Pending receipt of one (1) digital copy and 16 sets of 11”x17” site plan packages.</w:t>
      </w:r>
    </w:p>
    <w:p w:rsidR="00BB22FC" w:rsidRPr="00BB22FC" w:rsidRDefault="00BB22FC" w:rsidP="00BB22FC">
      <w:pPr>
        <w:ind w:right="306" w:hanging="360"/>
        <w:rPr>
          <w:rFonts w:ascii="Arial" w:hAnsi="Arial" w:cs="Arial"/>
          <w:sz w:val="22"/>
        </w:rPr>
      </w:pPr>
      <w:r w:rsidRPr="00BB22FC">
        <w:rPr>
          <w:rFonts w:ascii="Arial" w:hAnsi="Arial" w:cs="Arial"/>
          <w:sz w:val="22"/>
        </w:rPr>
        <w:lastRenderedPageBreak/>
        <w:t>2.</w:t>
      </w:r>
      <w:r w:rsidRPr="00BB22FC">
        <w:rPr>
          <w:rFonts w:ascii="Arial" w:hAnsi="Arial" w:cs="Arial"/>
          <w:sz w:val="22"/>
        </w:rPr>
        <w:tab/>
        <w:t>Pending receipt of address request, 11”x17” site plan and $400.00 fee.</w:t>
      </w:r>
    </w:p>
    <w:p w:rsidR="00BB22FC" w:rsidRDefault="00BB22FC" w:rsidP="00BB22FC">
      <w:pPr>
        <w:ind w:right="306" w:hanging="360"/>
        <w:rPr>
          <w:rFonts w:ascii="Arial" w:hAnsi="Arial" w:cs="Arial"/>
          <w:sz w:val="22"/>
        </w:rPr>
      </w:pPr>
    </w:p>
    <w:p w:rsidR="00BB22FC" w:rsidRPr="00BB22FC" w:rsidRDefault="00BB22FC" w:rsidP="00BB22FC">
      <w:pPr>
        <w:ind w:right="306" w:hanging="360"/>
        <w:rPr>
          <w:rFonts w:ascii="Arial" w:hAnsi="Arial" w:cs="Arial"/>
          <w:b/>
          <w:sz w:val="22"/>
          <w:u w:val="single"/>
        </w:rPr>
      </w:pPr>
      <w:r w:rsidRPr="00BB22FC">
        <w:rPr>
          <w:rFonts w:ascii="Arial" w:hAnsi="Arial" w:cs="Arial"/>
          <w:b/>
          <w:sz w:val="22"/>
          <w:u w:val="single"/>
        </w:rPr>
        <w:t>Prior to Planning &amp; Zoning Board hearing</w:t>
      </w:r>
    </w:p>
    <w:p w:rsidR="00BB22FC" w:rsidRPr="00BB22FC" w:rsidRDefault="00BB22FC" w:rsidP="00BB22FC">
      <w:pPr>
        <w:ind w:right="306" w:hanging="360"/>
        <w:rPr>
          <w:rFonts w:ascii="Arial" w:hAnsi="Arial" w:cs="Arial"/>
          <w:sz w:val="22"/>
        </w:rPr>
      </w:pPr>
      <w:r w:rsidRPr="00BB22FC">
        <w:rPr>
          <w:rFonts w:ascii="Arial" w:hAnsi="Arial" w:cs="Arial"/>
          <w:sz w:val="22"/>
        </w:rPr>
        <w:t>3.</w:t>
      </w:r>
      <w:r w:rsidRPr="00BB22FC">
        <w:rPr>
          <w:rFonts w:ascii="Arial" w:hAnsi="Arial" w:cs="Arial"/>
          <w:sz w:val="22"/>
        </w:rPr>
        <w:tab/>
        <w:t>Pending receipt of correspondence from FDOT for improvements in the Sample Road ROW.</w:t>
      </w:r>
    </w:p>
    <w:p w:rsidR="00BB22FC" w:rsidRPr="00BB22FC" w:rsidRDefault="00BB22FC" w:rsidP="00142BA1">
      <w:pPr>
        <w:ind w:right="306"/>
        <w:rPr>
          <w:rFonts w:ascii="Arial" w:hAnsi="Arial" w:cs="Arial"/>
          <w:sz w:val="22"/>
        </w:rPr>
      </w:pPr>
    </w:p>
    <w:p w:rsidR="00BB22FC" w:rsidRPr="00BB22FC" w:rsidRDefault="00BB22FC" w:rsidP="00BB22FC">
      <w:pPr>
        <w:ind w:right="306" w:hanging="360"/>
        <w:rPr>
          <w:rFonts w:ascii="Arial" w:hAnsi="Arial" w:cs="Arial"/>
          <w:b/>
          <w:sz w:val="22"/>
          <w:u w:val="single"/>
        </w:rPr>
      </w:pPr>
      <w:r w:rsidRPr="00BB22FC">
        <w:rPr>
          <w:rFonts w:ascii="Arial" w:hAnsi="Arial" w:cs="Arial"/>
          <w:b/>
          <w:sz w:val="22"/>
          <w:u w:val="single"/>
        </w:rPr>
        <w:t>Prior to City Commission hearing</w:t>
      </w:r>
    </w:p>
    <w:p w:rsidR="00BB22FC" w:rsidRPr="00BB22FC" w:rsidRDefault="00BB22FC" w:rsidP="00BB22FC">
      <w:pPr>
        <w:ind w:right="306" w:hanging="360"/>
        <w:rPr>
          <w:rFonts w:ascii="Arial" w:hAnsi="Arial" w:cs="Arial"/>
          <w:sz w:val="22"/>
        </w:rPr>
      </w:pPr>
      <w:r w:rsidRPr="00BB22FC">
        <w:rPr>
          <w:rFonts w:ascii="Arial" w:hAnsi="Arial" w:cs="Arial"/>
          <w:sz w:val="22"/>
        </w:rPr>
        <w:t>4.</w:t>
      </w:r>
      <w:r w:rsidRPr="00BB22FC">
        <w:rPr>
          <w:rFonts w:ascii="Arial" w:hAnsi="Arial" w:cs="Arial"/>
          <w:sz w:val="22"/>
        </w:rPr>
        <w:tab/>
        <w:t>Parks and Recreation dedication and/or cash in-lieu as proposed.</w:t>
      </w:r>
    </w:p>
    <w:p w:rsidR="00BB22FC" w:rsidRPr="00BB22FC" w:rsidRDefault="00BB22FC" w:rsidP="00BB22FC">
      <w:pPr>
        <w:ind w:right="306" w:hanging="360"/>
        <w:rPr>
          <w:rFonts w:ascii="Arial" w:hAnsi="Arial" w:cs="Arial"/>
          <w:sz w:val="22"/>
        </w:rPr>
      </w:pPr>
    </w:p>
    <w:p w:rsidR="00BB22FC" w:rsidRPr="00BB22FC" w:rsidRDefault="00BB22FC" w:rsidP="00BB22FC">
      <w:pPr>
        <w:ind w:right="306" w:hanging="360"/>
        <w:rPr>
          <w:rFonts w:ascii="Arial" w:hAnsi="Arial" w:cs="Arial"/>
          <w:b/>
          <w:sz w:val="22"/>
          <w:u w:val="single"/>
        </w:rPr>
      </w:pPr>
      <w:r w:rsidRPr="00BB22FC">
        <w:rPr>
          <w:rFonts w:ascii="Arial" w:hAnsi="Arial" w:cs="Arial"/>
          <w:b/>
          <w:sz w:val="22"/>
          <w:u w:val="single"/>
        </w:rPr>
        <w:t>Prior to building permit issuance</w:t>
      </w:r>
    </w:p>
    <w:p w:rsidR="00BB22FC" w:rsidRPr="00BB22FC" w:rsidRDefault="00BB22FC" w:rsidP="00BB22FC">
      <w:pPr>
        <w:ind w:right="306" w:hanging="360"/>
        <w:rPr>
          <w:rFonts w:ascii="Arial" w:hAnsi="Arial" w:cs="Arial"/>
          <w:sz w:val="22"/>
        </w:rPr>
      </w:pPr>
      <w:r w:rsidRPr="00BB22FC">
        <w:rPr>
          <w:rFonts w:ascii="Arial" w:hAnsi="Arial" w:cs="Arial"/>
          <w:sz w:val="22"/>
        </w:rPr>
        <w:t>5.</w:t>
      </w:r>
      <w:r w:rsidRPr="00BB22FC">
        <w:rPr>
          <w:rFonts w:ascii="Arial" w:hAnsi="Arial" w:cs="Arial"/>
          <w:sz w:val="22"/>
        </w:rPr>
        <w:tab/>
        <w:t>Completion of ROW maintenance agreement.</w:t>
      </w:r>
    </w:p>
    <w:p w:rsidR="00BB22FC" w:rsidRPr="00BB22FC" w:rsidRDefault="00BB22FC" w:rsidP="00BB22FC">
      <w:pPr>
        <w:ind w:right="306" w:hanging="360"/>
        <w:rPr>
          <w:rFonts w:ascii="Arial" w:hAnsi="Arial" w:cs="Arial"/>
          <w:sz w:val="22"/>
        </w:rPr>
      </w:pPr>
      <w:r w:rsidRPr="00BB22FC">
        <w:rPr>
          <w:rFonts w:ascii="Arial" w:hAnsi="Arial" w:cs="Arial"/>
          <w:sz w:val="22"/>
        </w:rPr>
        <w:t>6.</w:t>
      </w:r>
      <w:r w:rsidRPr="00BB22FC">
        <w:rPr>
          <w:rFonts w:ascii="Arial" w:hAnsi="Arial" w:cs="Arial"/>
          <w:sz w:val="22"/>
        </w:rPr>
        <w:tab/>
        <w:t>Completion of public access easements.</w:t>
      </w:r>
    </w:p>
    <w:p w:rsidR="00BB22FC" w:rsidRPr="00BB22FC" w:rsidRDefault="00BB22FC" w:rsidP="00BB22FC">
      <w:pPr>
        <w:ind w:right="306" w:hanging="360"/>
        <w:rPr>
          <w:rFonts w:ascii="Arial" w:hAnsi="Arial" w:cs="Arial"/>
          <w:sz w:val="22"/>
        </w:rPr>
      </w:pPr>
      <w:r w:rsidRPr="00BB22FC">
        <w:rPr>
          <w:rFonts w:ascii="Arial" w:hAnsi="Arial" w:cs="Arial"/>
          <w:sz w:val="22"/>
        </w:rPr>
        <w:t>7.</w:t>
      </w:r>
      <w:r w:rsidRPr="00BB22FC">
        <w:rPr>
          <w:rFonts w:ascii="Arial" w:hAnsi="Arial" w:cs="Arial"/>
          <w:sz w:val="22"/>
        </w:rPr>
        <w:tab/>
        <w:t>Bond for 50% of estimated construction costs for Street Type A.</w:t>
      </w:r>
    </w:p>
    <w:p w:rsidR="00BB22FC" w:rsidRPr="00BB22FC" w:rsidRDefault="00BB22FC" w:rsidP="00BB22FC">
      <w:pPr>
        <w:ind w:right="306" w:hanging="360"/>
        <w:rPr>
          <w:rFonts w:ascii="Arial" w:hAnsi="Arial" w:cs="Arial"/>
          <w:sz w:val="22"/>
        </w:rPr>
      </w:pPr>
      <w:r w:rsidRPr="00BB22FC">
        <w:rPr>
          <w:rFonts w:ascii="Arial" w:hAnsi="Arial" w:cs="Arial"/>
          <w:sz w:val="22"/>
        </w:rPr>
        <w:t>8.</w:t>
      </w:r>
      <w:r w:rsidRPr="00BB22FC">
        <w:rPr>
          <w:rFonts w:ascii="Arial" w:hAnsi="Arial" w:cs="Arial"/>
          <w:sz w:val="22"/>
        </w:rPr>
        <w:tab/>
        <w:t>Payment of Police and Fire Rescue Facilities fees.</w:t>
      </w:r>
    </w:p>
    <w:p w:rsidR="00BB22FC" w:rsidRPr="00BB22FC" w:rsidRDefault="00BB22FC" w:rsidP="00BB22FC">
      <w:pPr>
        <w:ind w:right="306" w:hanging="360"/>
        <w:rPr>
          <w:rFonts w:ascii="Arial" w:hAnsi="Arial" w:cs="Arial"/>
          <w:sz w:val="22"/>
        </w:rPr>
      </w:pPr>
      <w:r w:rsidRPr="00BB22FC">
        <w:rPr>
          <w:rFonts w:ascii="Arial" w:hAnsi="Arial" w:cs="Arial"/>
          <w:sz w:val="22"/>
        </w:rPr>
        <w:t>9.</w:t>
      </w:r>
      <w:r w:rsidRPr="00BB22FC">
        <w:rPr>
          <w:rFonts w:ascii="Arial" w:hAnsi="Arial" w:cs="Arial"/>
          <w:sz w:val="22"/>
        </w:rPr>
        <w:tab/>
        <w:t>Recordation of plat.</w:t>
      </w:r>
    </w:p>
    <w:p w:rsidR="000C1D98" w:rsidRDefault="000C1D98" w:rsidP="00BC5B86">
      <w:pPr>
        <w:ind w:right="306" w:hanging="360"/>
        <w:rPr>
          <w:rFonts w:ascii="Arial" w:hAnsi="Arial" w:cs="Arial"/>
          <w:sz w:val="22"/>
        </w:rPr>
      </w:pPr>
    </w:p>
    <w:p w:rsidR="00D35133" w:rsidRDefault="00D35133" w:rsidP="00BC5B86">
      <w:pPr>
        <w:ind w:right="306" w:hanging="360"/>
        <w:rPr>
          <w:rFonts w:ascii="Arial" w:hAnsi="Arial" w:cs="Arial"/>
          <w:sz w:val="22"/>
        </w:rPr>
      </w:pPr>
    </w:p>
    <w:sectPr w:rsidR="00D35133" w:rsidSect="0007022A">
      <w:headerReference w:type="default" r:id="rId14"/>
      <w:footerReference w:type="default" r:id="rId15"/>
      <w:pgSz w:w="12240" w:h="15840" w:code="1"/>
      <w:pgMar w:top="1008" w:right="990" w:bottom="1008" w:left="1584" w:header="576"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C39" w:rsidRDefault="004C2C39">
      <w:r>
        <w:separator/>
      </w:r>
    </w:p>
  </w:endnote>
  <w:endnote w:type="continuationSeparator" w:id="0">
    <w:p w:rsidR="004C2C39" w:rsidRDefault="004C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22A" w:rsidRDefault="00C51C94" w:rsidP="0007022A">
    <w:pPr>
      <w:pStyle w:val="Footer"/>
      <w:ind w:left="-900" w:right="-414"/>
      <w:jc w:val="both"/>
      <w:rPr>
        <w:rFonts w:ascii="Arial" w:hAnsi="Arial" w:cs="Arial"/>
      </w:rPr>
    </w:pPr>
    <w:r w:rsidRPr="00C51C94">
      <w:rPr>
        <w:rFonts w:ascii="Arial" w:hAnsi="Arial" w:cs="Arial"/>
        <w:sz w:val="16"/>
      </w:rPr>
      <w:t xml:space="preserve">Applicant is required to address </w:t>
    </w:r>
    <w:r w:rsidRPr="00C51C94">
      <w:rPr>
        <w:rFonts w:ascii="Arial" w:hAnsi="Arial" w:cs="Arial"/>
        <w:b/>
        <w:sz w:val="16"/>
      </w:rPr>
      <w:t xml:space="preserve">EACH </w:t>
    </w:r>
    <w:r w:rsidRPr="00C51C94">
      <w:rPr>
        <w:rFonts w:ascii="Arial" w:hAnsi="Arial" w:cs="Arial"/>
        <w:sz w:val="16"/>
      </w:rPr>
      <w:t>comment and to revise plans accordingly (</w:t>
    </w:r>
    <w:r w:rsidRPr="00C51C94">
      <w:rPr>
        <w:rFonts w:ascii="Arial" w:hAnsi="Arial" w:cs="Arial"/>
        <w:i/>
        <w:sz w:val="16"/>
      </w:rPr>
      <w:t>acknowledgements, are not corrections</w:t>
    </w:r>
    <w:r w:rsidRPr="00C51C94">
      <w:rPr>
        <w:rFonts w:ascii="Arial" w:hAnsi="Arial" w:cs="Arial"/>
        <w:sz w:val="16"/>
      </w:rPr>
      <w:t xml:space="preserve">).  </w:t>
    </w:r>
    <w:r w:rsidRPr="00C51C94">
      <w:rPr>
        <w:rFonts w:ascii="Arial" w:hAnsi="Arial" w:cs="Arial"/>
        <w:b/>
        <w:sz w:val="16"/>
      </w:rPr>
      <w:t xml:space="preserve">ONLY COMPLETE </w:t>
    </w:r>
    <w:r w:rsidR="0007022A">
      <w:rPr>
        <w:rFonts w:ascii="Arial" w:hAnsi="Arial" w:cs="Arial"/>
        <w:b/>
        <w:sz w:val="16"/>
      </w:rPr>
      <w:t>&amp;</w:t>
    </w:r>
    <w:r w:rsidRPr="00C51C94">
      <w:rPr>
        <w:rFonts w:ascii="Arial" w:hAnsi="Arial" w:cs="Arial"/>
        <w:b/>
        <w:sz w:val="16"/>
      </w:rPr>
      <w:t xml:space="preserve"> BOUND PACKAGES</w:t>
    </w:r>
    <w:r w:rsidRPr="00C51C94">
      <w:rPr>
        <w:rFonts w:ascii="Arial" w:hAnsi="Arial" w:cs="Arial"/>
        <w:sz w:val="16"/>
      </w:rPr>
      <w:t xml:space="preserve"> </w:t>
    </w:r>
    <w:r w:rsidRPr="00C51C94">
      <w:rPr>
        <w:rFonts w:ascii="Arial" w:hAnsi="Arial" w:cs="Arial"/>
        <w:b/>
        <w:sz w:val="16"/>
      </w:rPr>
      <w:t>WILL BE ACCEPTED,</w:t>
    </w:r>
    <w:r w:rsidRPr="00C51C94">
      <w:rPr>
        <w:rFonts w:ascii="Arial" w:hAnsi="Arial" w:cs="Arial"/>
        <w:sz w:val="16"/>
      </w:rPr>
      <w:t xml:space="preserve"> no inserts, along with one (1) digital copy on disk which will include complete signed/sealed plan sets, responses </w:t>
    </w:r>
    <w:r w:rsidR="0007022A">
      <w:rPr>
        <w:rFonts w:ascii="Arial" w:hAnsi="Arial" w:cs="Arial"/>
        <w:sz w:val="16"/>
      </w:rPr>
      <w:t>&amp;</w:t>
    </w:r>
    <w:r w:rsidRPr="00C51C94">
      <w:rPr>
        <w:rFonts w:ascii="Arial" w:hAnsi="Arial" w:cs="Arial"/>
        <w:sz w:val="16"/>
      </w:rPr>
      <w:t xml:space="preserve"> any requested or outstanding documents.  Applicant does not need to resubmit application or previously submitted documents.  Applicant will be advised as to how many plan sets will be needed.  </w:t>
    </w:r>
    <w:r w:rsidR="0007022A">
      <w:rPr>
        <w:rFonts w:ascii="Arial" w:hAnsi="Arial" w:cs="Arial"/>
        <w:sz w:val="16"/>
      </w:rPr>
      <w:t>A</w:t>
    </w:r>
    <w:r w:rsidRPr="00C51C94">
      <w:rPr>
        <w:rFonts w:ascii="Arial" w:hAnsi="Arial" w:cs="Arial"/>
        <w:sz w:val="16"/>
      </w:rPr>
      <w:t>dditional comments may be provided at DRC meeting and/or required upon review of any revised plans</w:t>
    </w:r>
    <w:r w:rsidRPr="00C51C94">
      <w:rPr>
        <w:rFonts w:ascii="Arial" w:hAnsi="Arial" w:cs="Arial"/>
      </w:rPr>
      <w:t>.</w:t>
    </w:r>
  </w:p>
  <w:p w:rsidR="0007022A" w:rsidRPr="00511C30" w:rsidRDefault="0007022A" w:rsidP="0007022A">
    <w:pPr>
      <w:pStyle w:val="Footer"/>
      <w:ind w:left="-900" w:right="-414"/>
      <w:jc w:val="both"/>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C39" w:rsidRDefault="004C2C39">
      <w:r>
        <w:separator/>
      </w:r>
    </w:p>
  </w:footnote>
  <w:footnote w:type="continuationSeparator" w:id="0">
    <w:p w:rsidR="004C2C39" w:rsidRDefault="004C2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C39" w:rsidRDefault="00D35925">
    <w:pPr>
      <w:pStyle w:val="Header"/>
    </w:pPr>
    <w:r w:rsidRPr="003C60A3">
      <w:rPr>
        <w:b/>
        <w:i/>
        <w:noProof/>
        <w:sz w:val="28"/>
      </w:rPr>
      <w:drawing>
        <wp:anchor distT="0" distB="0" distL="114300" distR="114300" simplePos="0" relativeHeight="251658240" behindDoc="1" locked="0" layoutInCell="1" allowOverlap="1" wp14:anchorId="7F05FB70" wp14:editId="238BF7BE">
          <wp:simplePos x="0" y="0"/>
          <wp:positionH relativeFrom="column">
            <wp:posOffset>-777240</wp:posOffset>
          </wp:positionH>
          <wp:positionV relativeFrom="paragraph">
            <wp:posOffset>-247650</wp:posOffset>
          </wp:positionV>
          <wp:extent cx="7248525" cy="828675"/>
          <wp:effectExtent l="0" t="0" r="9525" b="9525"/>
          <wp:wrapThrough wrapText="bothSides">
            <wp:wrapPolygon edited="0">
              <wp:start x="0" y="0"/>
              <wp:lineTo x="0" y="21352"/>
              <wp:lineTo x="21572" y="21352"/>
              <wp:lineTo x="21572" y="0"/>
              <wp:lineTo x="0" y="0"/>
            </wp:wrapPolygon>
          </wp:wrapThrough>
          <wp:docPr id="5" name="Picture 5" descr="\\pdc\Data2\Graphics &amp; Images\City Logos\swoosh logos\Standard Swooshe-no_cre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c\Data2\Graphics &amp; Images\City Logos\swoosh logos\Standard Swooshe-no_cree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485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1AF4">
      <w:rPr>
        <w:rFonts w:ascii="Arial" w:hAnsi="Arial" w:cs="Arial"/>
        <w:b/>
        <w:noProof/>
        <w:sz w:val="18"/>
        <w:szCs w:val="24"/>
      </w:rPr>
      <mc:AlternateContent>
        <mc:Choice Requires="wps">
          <w:drawing>
            <wp:anchor distT="0" distB="0" distL="114300" distR="114300" simplePos="0" relativeHeight="251660288" behindDoc="0" locked="0" layoutInCell="1" allowOverlap="1" wp14:anchorId="4BABF7D5" wp14:editId="1F4F8EFB">
              <wp:simplePos x="0" y="0"/>
              <wp:positionH relativeFrom="column">
                <wp:posOffset>3460750</wp:posOffset>
              </wp:positionH>
              <wp:positionV relativeFrom="paragraph">
                <wp:posOffset>71120</wp:posOffset>
              </wp:positionV>
              <wp:extent cx="2998381" cy="48502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381" cy="485029"/>
                      </a:xfrm>
                      <a:prstGeom prst="rect">
                        <a:avLst/>
                      </a:prstGeom>
                      <a:noFill/>
                      <a:ln w="9525">
                        <a:noFill/>
                        <a:miter lim="800000"/>
                        <a:headEnd/>
                        <a:tailEnd/>
                      </a:ln>
                    </wps:spPr>
                    <wps:txbx>
                      <w:txbxContent>
                        <w:sdt>
                          <w:sdtPr>
                            <w:rPr>
                              <w:rFonts w:ascii="Arial" w:hAnsi="Arial" w:cs="Arial"/>
                              <w:b/>
                              <w:sz w:val="18"/>
                            </w:rPr>
                            <w:id w:val="1169601232"/>
                            <w:lock w:val="contentLocked"/>
                            <w:placeholder>
                              <w:docPart w:val="DBD6A47D22074D64A62AD2479C63DAEC"/>
                            </w:placeholder>
                            <w:group/>
                          </w:sdtPr>
                          <w:sdtEndPr>
                            <w:rPr>
                              <w:b w:val="0"/>
                            </w:rPr>
                          </w:sdtEndPr>
                          <w:sdtContent>
                            <w:p w:rsidR="00D35925" w:rsidRPr="00A51AF4" w:rsidRDefault="00D35925" w:rsidP="00A51AF4">
                              <w:pPr>
                                <w:jc w:val="right"/>
                                <w:rPr>
                                  <w:rFonts w:ascii="Arial" w:hAnsi="Arial" w:cs="Arial"/>
                                  <w:b/>
                                  <w:sz w:val="18"/>
                                </w:rPr>
                              </w:pPr>
                              <w:r w:rsidRPr="00A51AF4">
                                <w:rPr>
                                  <w:rFonts w:ascii="Arial" w:hAnsi="Arial" w:cs="Arial"/>
                                  <w:b/>
                                  <w:sz w:val="18"/>
                                </w:rPr>
                                <w:t>DEPARTMENT OF SUSTAINABLE DEVELOPMENT</w:t>
                              </w:r>
                            </w:p>
                            <w:p w:rsidR="00D35925" w:rsidRPr="00A51AF4" w:rsidRDefault="00D35925" w:rsidP="00A51AF4">
                              <w:pPr>
                                <w:jc w:val="right"/>
                                <w:rPr>
                                  <w:rFonts w:ascii="Arial" w:hAnsi="Arial" w:cs="Arial"/>
                                  <w:sz w:val="18"/>
                                </w:rPr>
                              </w:pPr>
                              <w:r w:rsidRPr="00A51AF4">
                                <w:rPr>
                                  <w:rFonts w:ascii="Arial" w:hAnsi="Arial" w:cs="Arial"/>
                                  <w:sz w:val="18"/>
                                </w:rPr>
                                <w:t>4800 WEST COPANS ROAD</w:t>
                              </w:r>
                            </w:p>
                            <w:p w:rsidR="00D35925" w:rsidRPr="00A51AF4" w:rsidRDefault="00D35925" w:rsidP="00A51AF4">
                              <w:pPr>
                                <w:jc w:val="right"/>
                                <w:rPr>
                                  <w:rFonts w:ascii="Arial" w:hAnsi="Arial" w:cs="Arial"/>
                                  <w:sz w:val="18"/>
                                </w:rPr>
                              </w:pPr>
                              <w:r w:rsidRPr="00A51AF4">
                                <w:rPr>
                                  <w:rFonts w:ascii="Arial" w:hAnsi="Arial" w:cs="Arial"/>
                                  <w:sz w:val="18"/>
                                </w:rPr>
                                <w:t>COCONUT CREEK, FLORIDA 33063</w:t>
                              </w:r>
                            </w:p>
                          </w:sdtContent>
                        </w:sdt>
                        <w:p w:rsidR="00D35925" w:rsidRPr="00A51AF4" w:rsidRDefault="00D35925" w:rsidP="00A51AF4">
                          <w:pPr>
                            <w:jc w:val="right"/>
                            <w:rPr>
                              <w:rFonts w:ascii="Arial" w:hAnsi="Arial" w:cs="Arial"/>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2.5pt;margin-top:5.6pt;width:236.1pt;height:3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" filled="f" stroked="f">
              <v:textbox>
                <w:txbxContent>
                  <w:sdt>
                    <w:sdtPr>
                      <w:rPr>
                        <w:rFonts w:ascii="Arial" w:hAnsi="Arial" w:cs="Arial"/>
                        <w:b/>
                        <w:sz w:val="18"/>
                      </w:rPr>
                      <w:id w:val="1169601232"/>
                      <w:lock w:val="contentLocked"/>
                      <w:placeholder>
                        <w:docPart w:val="DBD6A47D22074D64A62AD2479C63DAEC"/>
                      </w:placeholder>
                      <w:group/>
                    </w:sdtPr>
                    <w:sdtEndPr>
                      <w:rPr>
                        <w:b w:val="0"/>
                      </w:rPr>
                    </w:sdtEndPr>
                    <w:sdtContent>
                      <w:p w:rsidR="00D35925" w:rsidRPr="00A51AF4" w:rsidRDefault="00D35925" w:rsidP="00A51AF4">
                        <w:pPr>
                          <w:jc w:val="right"/>
                          <w:rPr>
                            <w:rFonts w:ascii="Arial" w:hAnsi="Arial" w:cs="Arial"/>
                            <w:b/>
                            <w:sz w:val="18"/>
                          </w:rPr>
                        </w:pPr>
                        <w:r w:rsidRPr="00A51AF4">
                          <w:rPr>
                            <w:rFonts w:ascii="Arial" w:hAnsi="Arial" w:cs="Arial"/>
                            <w:b/>
                            <w:sz w:val="18"/>
                          </w:rPr>
                          <w:t>DEPARTMENT OF SUSTAINABLE DEVELOPMENT</w:t>
                        </w:r>
                      </w:p>
                      <w:p w:rsidR="00D35925" w:rsidRPr="00A51AF4" w:rsidRDefault="00D35925" w:rsidP="00A51AF4">
                        <w:pPr>
                          <w:jc w:val="right"/>
                          <w:rPr>
                            <w:rFonts w:ascii="Arial" w:hAnsi="Arial" w:cs="Arial"/>
                            <w:sz w:val="18"/>
                          </w:rPr>
                        </w:pPr>
                        <w:r w:rsidRPr="00A51AF4">
                          <w:rPr>
                            <w:rFonts w:ascii="Arial" w:hAnsi="Arial" w:cs="Arial"/>
                            <w:sz w:val="18"/>
                          </w:rPr>
                          <w:t>4800 WEST COPANS ROAD</w:t>
                        </w:r>
                      </w:p>
                      <w:p w:rsidR="00D35925" w:rsidRPr="00A51AF4" w:rsidRDefault="00D35925" w:rsidP="00A51AF4">
                        <w:pPr>
                          <w:jc w:val="right"/>
                          <w:rPr>
                            <w:rFonts w:ascii="Arial" w:hAnsi="Arial" w:cs="Arial"/>
                            <w:sz w:val="18"/>
                          </w:rPr>
                        </w:pPr>
                        <w:r w:rsidRPr="00A51AF4">
                          <w:rPr>
                            <w:rFonts w:ascii="Arial" w:hAnsi="Arial" w:cs="Arial"/>
                            <w:sz w:val="18"/>
                          </w:rPr>
                          <w:t>COCONUT CREEK, FLORIDA 33063</w:t>
                        </w:r>
                      </w:p>
                    </w:sdtContent>
                  </w:sdt>
                  <w:p w:rsidR="00D35925" w:rsidRPr="00A51AF4" w:rsidRDefault="00D35925" w:rsidP="00A51AF4">
                    <w:pPr>
                      <w:jc w:val="right"/>
                      <w:rPr>
                        <w:rFonts w:ascii="Arial" w:hAnsi="Arial" w:cs="Arial"/>
                        <w:sz w:val="1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41C02"/>
    <w:multiLevelType w:val="hybridMultilevel"/>
    <w:tmpl w:val="7294FC32"/>
    <w:lvl w:ilvl="0" w:tplc="7C289C0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28393AFB"/>
    <w:multiLevelType w:val="hybridMultilevel"/>
    <w:tmpl w:val="7294FC32"/>
    <w:lvl w:ilvl="0" w:tplc="7C289C0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2CEE5B93"/>
    <w:multiLevelType w:val="hybridMultilevel"/>
    <w:tmpl w:val="8370E258"/>
    <w:lvl w:ilvl="0" w:tplc="2BE2C23E">
      <w:start w:val="1"/>
      <w:numFmt w:val="decimal"/>
      <w:lvlText w:val="%1."/>
      <w:lvlJc w:val="left"/>
      <w:pPr>
        <w:tabs>
          <w:tab w:val="num" w:pos="360"/>
        </w:tabs>
        <w:ind w:left="360" w:hanging="360"/>
      </w:pPr>
      <w:rPr>
        <w:rFonts w:hint="default"/>
      </w:rPr>
    </w:lvl>
    <w:lvl w:ilvl="1" w:tplc="F72ACE8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3F91D51"/>
    <w:multiLevelType w:val="hybridMultilevel"/>
    <w:tmpl w:val="7294FC32"/>
    <w:lvl w:ilvl="0" w:tplc="7C289C0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4A4E686C"/>
    <w:multiLevelType w:val="hybridMultilevel"/>
    <w:tmpl w:val="7294FC32"/>
    <w:lvl w:ilvl="0" w:tplc="7C289C0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D062327"/>
    <w:multiLevelType w:val="hybridMultilevel"/>
    <w:tmpl w:val="1CC616AC"/>
    <w:lvl w:ilvl="0" w:tplc="A38A802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49355F"/>
    <w:multiLevelType w:val="hybridMultilevel"/>
    <w:tmpl w:val="534E4532"/>
    <w:lvl w:ilvl="0" w:tplc="807EF4D4">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A952B0"/>
    <w:multiLevelType w:val="hybridMultilevel"/>
    <w:tmpl w:val="FCBAF21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343F67"/>
    <w:multiLevelType w:val="hybridMultilevel"/>
    <w:tmpl w:val="F010178C"/>
    <w:lvl w:ilvl="0" w:tplc="7C289C0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CDA739A"/>
    <w:multiLevelType w:val="hybridMultilevel"/>
    <w:tmpl w:val="7294FC32"/>
    <w:lvl w:ilvl="0" w:tplc="7C289C0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5F9813A1"/>
    <w:multiLevelType w:val="hybridMultilevel"/>
    <w:tmpl w:val="C20499B0"/>
    <w:lvl w:ilvl="0" w:tplc="3FDC2CEC">
      <w:start w:val="1"/>
      <w:numFmt w:val="decimal"/>
      <w:lvlText w:val="%1."/>
      <w:lvlJc w:val="left"/>
      <w:pPr>
        <w:tabs>
          <w:tab w:val="num" w:pos="1080"/>
        </w:tabs>
        <w:ind w:left="1080" w:hanging="720"/>
      </w:pPr>
      <w:rPr>
        <w:rFonts w:hint="default"/>
      </w:rPr>
    </w:lvl>
    <w:lvl w:ilvl="1" w:tplc="8954C7E8">
      <w:start w:val="6"/>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0B35400"/>
    <w:multiLevelType w:val="hybridMultilevel"/>
    <w:tmpl w:val="E2D83D4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4"/>
  </w:num>
  <w:num w:numId="4">
    <w:abstractNumId w:val="3"/>
  </w:num>
  <w:num w:numId="5">
    <w:abstractNumId w:val="1"/>
  </w:num>
  <w:num w:numId="6">
    <w:abstractNumId w:val="9"/>
  </w:num>
  <w:num w:numId="7">
    <w:abstractNumId w:val="10"/>
  </w:num>
  <w:num w:numId="8">
    <w:abstractNumId w:val="5"/>
  </w:num>
  <w:num w:numId="9">
    <w:abstractNumId w:val="7"/>
  </w:num>
  <w:num w:numId="10">
    <w:abstractNumId w:val="6"/>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224"/>
    <w:rsid w:val="0007022A"/>
    <w:rsid w:val="00073224"/>
    <w:rsid w:val="00081BC4"/>
    <w:rsid w:val="000C1D98"/>
    <w:rsid w:val="000E50C0"/>
    <w:rsid w:val="00100F19"/>
    <w:rsid w:val="00142BA1"/>
    <w:rsid w:val="0018208B"/>
    <w:rsid w:val="00194D26"/>
    <w:rsid w:val="001A54B4"/>
    <w:rsid w:val="001C343C"/>
    <w:rsid w:val="001E0EA9"/>
    <w:rsid w:val="00203DCC"/>
    <w:rsid w:val="00225357"/>
    <w:rsid w:val="00261586"/>
    <w:rsid w:val="00264DF2"/>
    <w:rsid w:val="00265B56"/>
    <w:rsid w:val="00282DF2"/>
    <w:rsid w:val="002E5ACC"/>
    <w:rsid w:val="0033586B"/>
    <w:rsid w:val="00355F05"/>
    <w:rsid w:val="00364D08"/>
    <w:rsid w:val="003844B0"/>
    <w:rsid w:val="004C2C39"/>
    <w:rsid w:val="004E78AE"/>
    <w:rsid w:val="00515899"/>
    <w:rsid w:val="005725B6"/>
    <w:rsid w:val="005C0BE9"/>
    <w:rsid w:val="005F62F8"/>
    <w:rsid w:val="00603304"/>
    <w:rsid w:val="0063361A"/>
    <w:rsid w:val="006630A8"/>
    <w:rsid w:val="0066442A"/>
    <w:rsid w:val="00680C14"/>
    <w:rsid w:val="0076780D"/>
    <w:rsid w:val="007908D9"/>
    <w:rsid w:val="00831C64"/>
    <w:rsid w:val="00855F85"/>
    <w:rsid w:val="00866619"/>
    <w:rsid w:val="00880DDC"/>
    <w:rsid w:val="008816EB"/>
    <w:rsid w:val="008A4F63"/>
    <w:rsid w:val="008A5007"/>
    <w:rsid w:val="008A7C76"/>
    <w:rsid w:val="008D0040"/>
    <w:rsid w:val="00924C58"/>
    <w:rsid w:val="00933290"/>
    <w:rsid w:val="00984E0C"/>
    <w:rsid w:val="009B5715"/>
    <w:rsid w:val="009E05CD"/>
    <w:rsid w:val="009F5EA6"/>
    <w:rsid w:val="00A93E38"/>
    <w:rsid w:val="00AA2BD5"/>
    <w:rsid w:val="00B3025F"/>
    <w:rsid w:val="00B631C0"/>
    <w:rsid w:val="00BB22FC"/>
    <w:rsid w:val="00BC5B86"/>
    <w:rsid w:val="00BE214F"/>
    <w:rsid w:val="00BF38E0"/>
    <w:rsid w:val="00BF62EF"/>
    <w:rsid w:val="00C0662F"/>
    <w:rsid w:val="00C327E0"/>
    <w:rsid w:val="00C41860"/>
    <w:rsid w:val="00C51C94"/>
    <w:rsid w:val="00C57B52"/>
    <w:rsid w:val="00C84133"/>
    <w:rsid w:val="00CC0AE3"/>
    <w:rsid w:val="00D143E5"/>
    <w:rsid w:val="00D35133"/>
    <w:rsid w:val="00D35925"/>
    <w:rsid w:val="00D5204B"/>
    <w:rsid w:val="00D661BD"/>
    <w:rsid w:val="00D93597"/>
    <w:rsid w:val="00DA0092"/>
    <w:rsid w:val="00DB6B82"/>
    <w:rsid w:val="00E25C8F"/>
    <w:rsid w:val="00E26D36"/>
    <w:rsid w:val="00E3016A"/>
    <w:rsid w:val="00EC3E7F"/>
    <w:rsid w:val="00ED5DB2"/>
    <w:rsid w:val="00EF0F96"/>
    <w:rsid w:val="00EF750D"/>
    <w:rsid w:val="00F14E82"/>
    <w:rsid w:val="00F1673F"/>
    <w:rsid w:val="00FA3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0D"/>
    <w:rPr>
      <w:sz w:val="24"/>
      <w:szCs w:val="24"/>
    </w:rPr>
  </w:style>
  <w:style w:type="paragraph" w:styleId="Heading1">
    <w:name w:val="heading 1"/>
    <w:basedOn w:val="Normal"/>
    <w:next w:val="Normal"/>
    <w:link w:val="Heading1Char"/>
    <w:qFormat/>
    <w:rsid w:val="0076780D"/>
    <w:pPr>
      <w:keepNext/>
      <w:autoSpaceDE w:val="0"/>
      <w:autoSpaceDN w:val="0"/>
      <w:adjustRightInd w:val="0"/>
      <w:spacing w:line="360" w:lineRule="auto"/>
      <w:jc w:val="both"/>
      <w:outlineLvl w:val="0"/>
    </w:pPr>
    <w:rPr>
      <w:rFonts w:ascii="Times-Roman" w:hAnsi="Times-Roman"/>
      <w:u w:val="single"/>
    </w:rPr>
  </w:style>
  <w:style w:type="paragraph" w:styleId="Heading2">
    <w:name w:val="heading 2"/>
    <w:basedOn w:val="Normal"/>
    <w:next w:val="Normal"/>
    <w:link w:val="Heading2Char"/>
    <w:qFormat/>
    <w:rsid w:val="0076780D"/>
    <w:pPr>
      <w:keepNext/>
      <w:widowControl w:val="0"/>
      <w:jc w:val="both"/>
      <w:outlineLvl w:val="1"/>
    </w:pPr>
    <w:rPr>
      <w:szCs w:val="20"/>
    </w:rPr>
  </w:style>
  <w:style w:type="paragraph" w:styleId="Heading3">
    <w:name w:val="heading 3"/>
    <w:basedOn w:val="Normal"/>
    <w:next w:val="Normal"/>
    <w:link w:val="Heading3Char"/>
    <w:qFormat/>
    <w:rsid w:val="00073224"/>
    <w:pPr>
      <w:keepNext/>
      <w:outlineLvl w:val="2"/>
    </w:pPr>
    <w:rPr>
      <w:rFonts w:eastAsia="Arial Unicode MS"/>
      <w:b/>
      <w:bCs/>
      <w:cap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80D"/>
    <w:rPr>
      <w:rFonts w:ascii="Times-Roman" w:hAnsi="Times-Roman"/>
      <w:sz w:val="24"/>
      <w:szCs w:val="24"/>
      <w:u w:val="single"/>
    </w:rPr>
  </w:style>
  <w:style w:type="character" w:customStyle="1" w:styleId="Heading2Char">
    <w:name w:val="Heading 2 Char"/>
    <w:link w:val="Heading2"/>
    <w:rsid w:val="0076780D"/>
    <w:rPr>
      <w:sz w:val="24"/>
    </w:rPr>
  </w:style>
  <w:style w:type="character" w:customStyle="1" w:styleId="Heading3Char">
    <w:name w:val="Heading 3 Char"/>
    <w:link w:val="Heading3"/>
    <w:rsid w:val="00073224"/>
    <w:rPr>
      <w:rFonts w:eastAsia="Arial Unicode MS"/>
      <w:b/>
      <w:bCs/>
      <w:caps/>
      <w:sz w:val="22"/>
    </w:rPr>
  </w:style>
  <w:style w:type="paragraph" w:styleId="Title">
    <w:name w:val="Title"/>
    <w:basedOn w:val="Normal"/>
    <w:link w:val="TitleChar"/>
    <w:qFormat/>
    <w:rsid w:val="00073224"/>
    <w:pPr>
      <w:jc w:val="center"/>
    </w:pPr>
    <w:rPr>
      <w:b/>
      <w:bCs/>
      <w:caps/>
      <w:color w:val="000000"/>
      <w:sz w:val="28"/>
      <w:szCs w:val="20"/>
    </w:rPr>
  </w:style>
  <w:style w:type="character" w:customStyle="1" w:styleId="TitleChar">
    <w:name w:val="Title Char"/>
    <w:link w:val="Title"/>
    <w:rsid w:val="00073224"/>
    <w:rPr>
      <w:b/>
      <w:bCs/>
      <w:caps/>
      <w:color w:val="000000"/>
      <w:sz w:val="28"/>
    </w:rPr>
  </w:style>
  <w:style w:type="paragraph" w:styleId="BodyText">
    <w:name w:val="Body Text"/>
    <w:basedOn w:val="Normal"/>
    <w:link w:val="BodyTextChar"/>
    <w:rsid w:val="00073224"/>
    <w:rPr>
      <w:bCs/>
      <w:iCs/>
      <w:caps/>
      <w:color w:val="000000"/>
      <w:szCs w:val="20"/>
    </w:rPr>
  </w:style>
  <w:style w:type="character" w:customStyle="1" w:styleId="BodyTextChar">
    <w:name w:val="Body Text Char"/>
    <w:link w:val="BodyText"/>
    <w:rsid w:val="00073224"/>
    <w:rPr>
      <w:bCs/>
      <w:iCs/>
      <w:caps/>
      <w:color w:val="000000"/>
      <w:sz w:val="24"/>
    </w:rPr>
  </w:style>
  <w:style w:type="paragraph" w:styleId="Header">
    <w:name w:val="header"/>
    <w:basedOn w:val="Normal"/>
    <w:link w:val="HeaderChar"/>
    <w:rsid w:val="00073224"/>
    <w:pPr>
      <w:tabs>
        <w:tab w:val="center" w:pos="4320"/>
        <w:tab w:val="right" w:pos="8640"/>
      </w:tabs>
    </w:pPr>
    <w:rPr>
      <w:color w:val="000000"/>
      <w:sz w:val="22"/>
      <w:szCs w:val="20"/>
    </w:rPr>
  </w:style>
  <w:style w:type="character" w:customStyle="1" w:styleId="HeaderChar">
    <w:name w:val="Header Char"/>
    <w:link w:val="Header"/>
    <w:rsid w:val="00073224"/>
    <w:rPr>
      <w:color w:val="000000"/>
      <w:sz w:val="22"/>
    </w:rPr>
  </w:style>
  <w:style w:type="paragraph" w:styleId="Footer">
    <w:name w:val="footer"/>
    <w:basedOn w:val="Normal"/>
    <w:link w:val="FooterChar"/>
    <w:uiPriority w:val="99"/>
    <w:rsid w:val="00073224"/>
    <w:pPr>
      <w:tabs>
        <w:tab w:val="center" w:pos="4320"/>
        <w:tab w:val="right" w:pos="8640"/>
      </w:tabs>
    </w:pPr>
    <w:rPr>
      <w:color w:val="000000"/>
      <w:sz w:val="22"/>
      <w:szCs w:val="20"/>
    </w:rPr>
  </w:style>
  <w:style w:type="character" w:customStyle="1" w:styleId="FooterChar">
    <w:name w:val="Footer Char"/>
    <w:link w:val="Footer"/>
    <w:uiPriority w:val="99"/>
    <w:rsid w:val="00073224"/>
    <w:rPr>
      <w:color w:val="000000"/>
      <w:sz w:val="22"/>
    </w:rPr>
  </w:style>
  <w:style w:type="character" w:styleId="PageNumber">
    <w:name w:val="page number"/>
    <w:rsid w:val="00073224"/>
  </w:style>
  <w:style w:type="character" w:styleId="Hyperlink">
    <w:name w:val="Hyperlink"/>
    <w:uiPriority w:val="99"/>
    <w:rsid w:val="00073224"/>
    <w:rPr>
      <w:color w:val="0000FF"/>
      <w:u w:val="single"/>
    </w:rPr>
  </w:style>
  <w:style w:type="table" w:styleId="TableGrid">
    <w:name w:val="Table Grid"/>
    <w:basedOn w:val="TableNormal"/>
    <w:rsid w:val="00C51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0D"/>
    <w:rPr>
      <w:sz w:val="24"/>
      <w:szCs w:val="24"/>
    </w:rPr>
  </w:style>
  <w:style w:type="paragraph" w:styleId="Heading1">
    <w:name w:val="heading 1"/>
    <w:basedOn w:val="Normal"/>
    <w:next w:val="Normal"/>
    <w:link w:val="Heading1Char"/>
    <w:qFormat/>
    <w:rsid w:val="0076780D"/>
    <w:pPr>
      <w:keepNext/>
      <w:autoSpaceDE w:val="0"/>
      <w:autoSpaceDN w:val="0"/>
      <w:adjustRightInd w:val="0"/>
      <w:spacing w:line="360" w:lineRule="auto"/>
      <w:jc w:val="both"/>
      <w:outlineLvl w:val="0"/>
    </w:pPr>
    <w:rPr>
      <w:rFonts w:ascii="Times-Roman" w:hAnsi="Times-Roman"/>
      <w:u w:val="single"/>
    </w:rPr>
  </w:style>
  <w:style w:type="paragraph" w:styleId="Heading2">
    <w:name w:val="heading 2"/>
    <w:basedOn w:val="Normal"/>
    <w:next w:val="Normal"/>
    <w:link w:val="Heading2Char"/>
    <w:qFormat/>
    <w:rsid w:val="0076780D"/>
    <w:pPr>
      <w:keepNext/>
      <w:widowControl w:val="0"/>
      <w:jc w:val="both"/>
      <w:outlineLvl w:val="1"/>
    </w:pPr>
    <w:rPr>
      <w:szCs w:val="20"/>
    </w:rPr>
  </w:style>
  <w:style w:type="paragraph" w:styleId="Heading3">
    <w:name w:val="heading 3"/>
    <w:basedOn w:val="Normal"/>
    <w:next w:val="Normal"/>
    <w:link w:val="Heading3Char"/>
    <w:qFormat/>
    <w:rsid w:val="00073224"/>
    <w:pPr>
      <w:keepNext/>
      <w:outlineLvl w:val="2"/>
    </w:pPr>
    <w:rPr>
      <w:rFonts w:eastAsia="Arial Unicode MS"/>
      <w:b/>
      <w:bCs/>
      <w:cap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780D"/>
    <w:rPr>
      <w:rFonts w:ascii="Times-Roman" w:hAnsi="Times-Roman"/>
      <w:sz w:val="24"/>
      <w:szCs w:val="24"/>
      <w:u w:val="single"/>
    </w:rPr>
  </w:style>
  <w:style w:type="character" w:customStyle="1" w:styleId="Heading2Char">
    <w:name w:val="Heading 2 Char"/>
    <w:link w:val="Heading2"/>
    <w:rsid w:val="0076780D"/>
    <w:rPr>
      <w:sz w:val="24"/>
    </w:rPr>
  </w:style>
  <w:style w:type="character" w:customStyle="1" w:styleId="Heading3Char">
    <w:name w:val="Heading 3 Char"/>
    <w:link w:val="Heading3"/>
    <w:rsid w:val="00073224"/>
    <w:rPr>
      <w:rFonts w:eastAsia="Arial Unicode MS"/>
      <w:b/>
      <w:bCs/>
      <w:caps/>
      <w:sz w:val="22"/>
    </w:rPr>
  </w:style>
  <w:style w:type="paragraph" w:styleId="Title">
    <w:name w:val="Title"/>
    <w:basedOn w:val="Normal"/>
    <w:link w:val="TitleChar"/>
    <w:qFormat/>
    <w:rsid w:val="00073224"/>
    <w:pPr>
      <w:jc w:val="center"/>
    </w:pPr>
    <w:rPr>
      <w:b/>
      <w:bCs/>
      <w:caps/>
      <w:color w:val="000000"/>
      <w:sz w:val="28"/>
      <w:szCs w:val="20"/>
    </w:rPr>
  </w:style>
  <w:style w:type="character" w:customStyle="1" w:styleId="TitleChar">
    <w:name w:val="Title Char"/>
    <w:link w:val="Title"/>
    <w:rsid w:val="00073224"/>
    <w:rPr>
      <w:b/>
      <w:bCs/>
      <w:caps/>
      <w:color w:val="000000"/>
      <w:sz w:val="28"/>
    </w:rPr>
  </w:style>
  <w:style w:type="paragraph" w:styleId="BodyText">
    <w:name w:val="Body Text"/>
    <w:basedOn w:val="Normal"/>
    <w:link w:val="BodyTextChar"/>
    <w:rsid w:val="00073224"/>
    <w:rPr>
      <w:bCs/>
      <w:iCs/>
      <w:caps/>
      <w:color w:val="000000"/>
      <w:szCs w:val="20"/>
    </w:rPr>
  </w:style>
  <w:style w:type="character" w:customStyle="1" w:styleId="BodyTextChar">
    <w:name w:val="Body Text Char"/>
    <w:link w:val="BodyText"/>
    <w:rsid w:val="00073224"/>
    <w:rPr>
      <w:bCs/>
      <w:iCs/>
      <w:caps/>
      <w:color w:val="000000"/>
      <w:sz w:val="24"/>
    </w:rPr>
  </w:style>
  <w:style w:type="paragraph" w:styleId="Header">
    <w:name w:val="header"/>
    <w:basedOn w:val="Normal"/>
    <w:link w:val="HeaderChar"/>
    <w:rsid w:val="00073224"/>
    <w:pPr>
      <w:tabs>
        <w:tab w:val="center" w:pos="4320"/>
        <w:tab w:val="right" w:pos="8640"/>
      </w:tabs>
    </w:pPr>
    <w:rPr>
      <w:color w:val="000000"/>
      <w:sz w:val="22"/>
      <w:szCs w:val="20"/>
    </w:rPr>
  </w:style>
  <w:style w:type="character" w:customStyle="1" w:styleId="HeaderChar">
    <w:name w:val="Header Char"/>
    <w:link w:val="Header"/>
    <w:rsid w:val="00073224"/>
    <w:rPr>
      <w:color w:val="000000"/>
      <w:sz w:val="22"/>
    </w:rPr>
  </w:style>
  <w:style w:type="paragraph" w:styleId="Footer">
    <w:name w:val="footer"/>
    <w:basedOn w:val="Normal"/>
    <w:link w:val="FooterChar"/>
    <w:uiPriority w:val="99"/>
    <w:rsid w:val="00073224"/>
    <w:pPr>
      <w:tabs>
        <w:tab w:val="center" w:pos="4320"/>
        <w:tab w:val="right" w:pos="8640"/>
      </w:tabs>
    </w:pPr>
    <w:rPr>
      <w:color w:val="000000"/>
      <w:sz w:val="22"/>
      <w:szCs w:val="20"/>
    </w:rPr>
  </w:style>
  <w:style w:type="character" w:customStyle="1" w:styleId="FooterChar">
    <w:name w:val="Footer Char"/>
    <w:link w:val="Footer"/>
    <w:uiPriority w:val="99"/>
    <w:rsid w:val="00073224"/>
    <w:rPr>
      <w:color w:val="000000"/>
      <w:sz w:val="22"/>
    </w:rPr>
  </w:style>
  <w:style w:type="character" w:styleId="PageNumber">
    <w:name w:val="page number"/>
    <w:rsid w:val="00073224"/>
  </w:style>
  <w:style w:type="character" w:styleId="Hyperlink">
    <w:name w:val="Hyperlink"/>
    <w:uiPriority w:val="99"/>
    <w:rsid w:val="00073224"/>
    <w:rPr>
      <w:color w:val="0000FF"/>
      <w:u w:val="single"/>
    </w:rPr>
  </w:style>
  <w:style w:type="table" w:styleId="TableGrid">
    <w:name w:val="Table Grid"/>
    <w:basedOn w:val="TableNormal"/>
    <w:rsid w:val="00C51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2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flanagan@coconutcreek.net" TargetMode="External"/><Relationship Id="rId13" Type="http://schemas.openxmlformats.org/officeDocument/2006/relationships/hyperlink" Target="mailto:LAguiar@coconutcreek.ne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markland@coconutcreek.net"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peavler@coconutcreek.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zancanata@coconutcreek.net" TargetMode="External"/><Relationship Id="rId4" Type="http://schemas.openxmlformats.org/officeDocument/2006/relationships/settings" Target="settings.xml"/><Relationship Id="rId9" Type="http://schemas.openxmlformats.org/officeDocument/2006/relationships/hyperlink" Target="mailto:ademercado@coconutcreek.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D6A47D22074D64A62AD2479C63DAEC"/>
        <w:category>
          <w:name w:val="General"/>
          <w:gallery w:val="placeholder"/>
        </w:category>
        <w:types>
          <w:type w:val="bbPlcHdr"/>
        </w:types>
        <w:behaviors>
          <w:behavior w:val="content"/>
        </w:behaviors>
        <w:guid w:val="{1D2B1280-206D-4464-9C95-AB58F3E20BEF}"/>
      </w:docPartPr>
      <w:docPartBody>
        <w:p w:rsidR="002D608E" w:rsidRDefault="00952686" w:rsidP="00952686">
          <w:pPr>
            <w:pStyle w:val="DBD6A47D22074D64A62AD2479C63DAEC"/>
          </w:pPr>
          <w:r w:rsidRPr="00AE39A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686"/>
    <w:rsid w:val="002D608E"/>
    <w:rsid w:val="0095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686"/>
    <w:rPr>
      <w:color w:val="808080"/>
    </w:rPr>
  </w:style>
  <w:style w:type="paragraph" w:customStyle="1" w:styleId="DBD6A47D22074D64A62AD2479C63DAEC">
    <w:name w:val="DBD6A47D22074D64A62AD2479C63DAEC"/>
    <w:rsid w:val="009526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2686"/>
    <w:rPr>
      <w:color w:val="808080"/>
    </w:rPr>
  </w:style>
  <w:style w:type="paragraph" w:customStyle="1" w:styleId="DBD6A47D22074D64A62AD2479C63DAEC">
    <w:name w:val="DBD6A47D22074D64A62AD2479C63DAEC"/>
    <w:rsid w:val="00952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951</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6685</CharactersWithSpaces>
  <SharedDoc>false</SharedDoc>
  <HLinks>
    <vt:vector size="48" baseType="variant">
      <vt:variant>
        <vt:i4>2686985</vt:i4>
      </vt:variant>
      <vt:variant>
        <vt:i4>21</vt:i4>
      </vt:variant>
      <vt:variant>
        <vt:i4>0</vt:i4>
      </vt:variant>
      <vt:variant>
        <vt:i4>5</vt:i4>
      </vt:variant>
      <vt:variant>
        <vt:lpwstr>mailto:hcabrera@coconutcreek.net</vt:lpwstr>
      </vt:variant>
      <vt:variant>
        <vt:lpwstr/>
      </vt:variant>
      <vt:variant>
        <vt:i4>3997701</vt:i4>
      </vt:variant>
      <vt:variant>
        <vt:i4>18</vt:i4>
      </vt:variant>
      <vt:variant>
        <vt:i4>0</vt:i4>
      </vt:variant>
      <vt:variant>
        <vt:i4>5</vt:i4>
      </vt:variant>
      <vt:variant>
        <vt:lpwstr>mailto:jhetzel@coconutcreek.net</vt:lpwstr>
      </vt:variant>
      <vt:variant>
        <vt:lpwstr/>
      </vt:variant>
      <vt:variant>
        <vt:i4>2424835</vt:i4>
      </vt:variant>
      <vt:variant>
        <vt:i4>15</vt:i4>
      </vt:variant>
      <vt:variant>
        <vt:i4>0</vt:i4>
      </vt:variant>
      <vt:variant>
        <vt:i4>5</vt:i4>
      </vt:variant>
      <vt:variant>
        <vt:lpwstr>mailto:speavler@coconutcreek.net</vt:lpwstr>
      </vt:variant>
      <vt:variant>
        <vt:lpwstr/>
      </vt:variant>
      <vt:variant>
        <vt:i4>3997701</vt:i4>
      </vt:variant>
      <vt:variant>
        <vt:i4>12</vt:i4>
      </vt:variant>
      <vt:variant>
        <vt:i4>0</vt:i4>
      </vt:variant>
      <vt:variant>
        <vt:i4>5</vt:i4>
      </vt:variant>
      <vt:variant>
        <vt:lpwstr>mailto:jhetzel@coconutcreek.net</vt:lpwstr>
      </vt:variant>
      <vt:variant>
        <vt:lpwstr/>
      </vt:variant>
      <vt:variant>
        <vt:i4>4849785</vt:i4>
      </vt:variant>
      <vt:variant>
        <vt:i4>9</vt:i4>
      </vt:variant>
      <vt:variant>
        <vt:i4>0</vt:i4>
      </vt:variant>
      <vt:variant>
        <vt:i4>5</vt:i4>
      </vt:variant>
      <vt:variant>
        <vt:lpwstr>mailto:rzancanata@coconutcreek.net</vt:lpwstr>
      </vt:variant>
      <vt:variant>
        <vt:lpwstr/>
      </vt:variant>
      <vt:variant>
        <vt:i4>4325497</vt:i4>
      </vt:variant>
      <vt:variant>
        <vt:i4>6</vt:i4>
      </vt:variant>
      <vt:variant>
        <vt:i4>0</vt:i4>
      </vt:variant>
      <vt:variant>
        <vt:i4>5</vt:i4>
      </vt:variant>
      <vt:variant>
        <vt:lpwstr>mailto:ademarcado@coconutcreek.net</vt:lpwstr>
      </vt:variant>
      <vt:variant>
        <vt:lpwstr/>
      </vt:variant>
      <vt:variant>
        <vt:i4>6029435</vt:i4>
      </vt:variant>
      <vt:variant>
        <vt:i4>3</vt:i4>
      </vt:variant>
      <vt:variant>
        <vt:i4>0</vt:i4>
      </vt:variant>
      <vt:variant>
        <vt:i4>5</vt:i4>
      </vt:variant>
      <vt:variant>
        <vt:lpwstr>mailto:sflanagan@coconutcreek.net</vt:lpwstr>
      </vt:variant>
      <vt:variant>
        <vt:lpwstr/>
      </vt:variant>
      <vt:variant>
        <vt:i4>2949133</vt:i4>
      </vt:variant>
      <vt:variant>
        <vt:i4>0</vt:i4>
      </vt:variant>
      <vt:variant>
        <vt:i4>0</vt:i4>
      </vt:variant>
      <vt:variant>
        <vt:i4>5</vt:i4>
      </vt:variant>
      <vt:variant>
        <vt:lpwstr>mailto:hsolano@coconutcreek.net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Wolfe, Janeane</dc:creator>
  <cp:lastModifiedBy>Wolfe, Janeane</cp:lastModifiedBy>
  <cp:revision>53</cp:revision>
  <dcterms:created xsi:type="dcterms:W3CDTF">2013-09-30T12:29:00Z</dcterms:created>
  <dcterms:modified xsi:type="dcterms:W3CDTF">2014-08-28T12:23:00Z</dcterms:modified>
</cp:coreProperties>
</file>